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07C9" w14:textId="77777777" w:rsidR="00C0534D" w:rsidRPr="00CB7AB9" w:rsidRDefault="00C0534D" w:rsidP="002C09AB">
      <w:pPr>
        <w:spacing w:after="0" w:line="240" w:lineRule="auto"/>
        <w:rPr>
          <w:rFonts w:cstheme="minorHAnsi"/>
          <w:sz w:val="20"/>
        </w:rPr>
      </w:pPr>
      <w:bookmarkStart w:id="0" w:name="_GoBack"/>
      <w:bookmarkEnd w:id="0"/>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28131664"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00A80E6E" w:rsidRPr="00006494">
        <w:rPr>
          <w:rFonts w:cstheme="minorHAnsi"/>
          <w:b/>
          <w:sz w:val="28"/>
          <w:szCs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1D36B8"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1D36B8"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1D36B8"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1D36B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1D36B8"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1D36B8"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1D36B8"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1D36B8"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1D36B8"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1D36B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1D36B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1D36B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1D36B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1D36B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1D36B8"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1D36B8"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1" w:name="_Toc512834732"/>
      <w:bookmarkStart w:id="2"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1"/>
      <w:bookmarkEnd w:id="2"/>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bodov</w:t>
      </w:r>
      <w:r w:rsidR="004F0782" w:rsidRPr="00CB7AB9">
        <w:rPr>
          <w:color w:val="000000"/>
          <w:sz w:val="20"/>
          <w:szCs w:val="20"/>
        </w:rPr>
        <w:t xml:space="preserve"> s výnimkou podopatrenia  6.1 a podopatrenia 6.3</w:t>
      </w:r>
      <w:r w:rsidRPr="00CB7AB9">
        <w:rPr>
          <w:color w:val="000000"/>
          <w:sz w:val="20"/>
          <w:szCs w:val="20"/>
        </w:rPr>
        <w:t xml:space="preserve">. </w:t>
      </w:r>
      <w:r w:rsidR="006D2DF7">
        <w:rPr>
          <w:color w:val="000000"/>
          <w:sz w:val="20"/>
          <w:szCs w:val="20"/>
        </w:rPr>
        <w:t xml:space="preserve"> </w:t>
      </w:r>
      <w:r w:rsidR="006D2DF7" w:rsidRPr="00006494">
        <w:rPr>
          <w:sz w:val="20"/>
          <w:szCs w:val="20"/>
        </w:rPr>
        <w:t xml:space="preserve">V rámci  podopatrenia  6.1 a podopatrenia 6.3 je stanovený počet bodov 51 bodov. </w:t>
      </w:r>
      <w:r w:rsidRPr="00CB7AB9">
        <w:rPr>
          <w:color w:val="000000"/>
          <w:sz w:val="20"/>
          <w:szCs w:val="20"/>
        </w:rPr>
        <w:t xml:space="preserve">V rámci ITMS 2014+ sa povinné 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CB1AEE" w:rsidRDefault="00F65770" w:rsidP="00E97831"/>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5CB6C0B2"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3"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3"/>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1"/>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4"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4"/>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2"/>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3"/>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52593D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Overenie na webovom sídle </w:t>
            </w:r>
            <w:hyperlink r:id="rId23"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r>
              <w:rPr>
                <w:rFonts w:eastAsiaTheme="minorHAnsi" w:cstheme="minorHAnsi"/>
                <w:color w:val="000000" w:themeColor="text1"/>
                <w:sz w:val="16"/>
                <w:szCs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1486E0F2" w:rsidR="00BD65BB" w:rsidRPr="00CB7AB9" w:rsidRDefault="00BD65BB" w:rsidP="002C09AB">
            <w:pPr>
              <w:spacing w:after="0" w:line="240" w:lineRule="auto"/>
              <w:rPr>
                <w:rFonts w:cstheme="minorHAnsi"/>
                <w:b/>
                <w:iCs/>
                <w:color w:val="000000" w:themeColor="text1"/>
                <w:sz w:val="18"/>
                <w:szCs w:val="18"/>
              </w:rPr>
            </w:pPr>
            <w:r w:rsidRPr="00CB7AB9">
              <w:rPr>
                <w:rFonts w:cstheme="minorHAnsi"/>
                <w:b/>
                <w:iCs/>
                <w:color w:val="000000" w:themeColor="text1"/>
                <w:sz w:val="18"/>
                <w:szCs w:val="18"/>
              </w:rPr>
              <w:t>Podmienky týkajúce sa štátnej pomoci a vyplývajúce zo schém štátnej pomoci/pomoci de minimis</w:t>
            </w:r>
            <w:r w:rsidRPr="00CB7AB9">
              <w:rPr>
                <w:rStyle w:val="Odkaznapoznmkupodiarou"/>
                <w:rFonts w:cstheme="minorHAnsi"/>
                <w:b/>
                <w:iCs/>
                <w:color w:val="000000" w:themeColor="text1"/>
                <w:sz w:val="18"/>
                <w:szCs w:val="18"/>
              </w:rPr>
              <w:footnoteReference w:id="4"/>
            </w:r>
          </w:p>
          <w:p w14:paraId="1B5A43EC" w14:textId="63F266CA" w:rsidR="00BD65BB" w:rsidRPr="00CB7AB9" w:rsidRDefault="00BD65BB" w:rsidP="009F1D61">
            <w:pPr>
              <w:pStyle w:val="Odsekzoznamu"/>
              <w:numPr>
                <w:ilvl w:val="0"/>
                <w:numId w:val="102"/>
              </w:numPr>
              <w:spacing w:after="0" w:line="240" w:lineRule="auto"/>
              <w:ind w:left="209" w:hanging="209"/>
              <w:jc w:val="both"/>
              <w:rPr>
                <w:rFonts w:cstheme="minorHAnsi"/>
                <w:strike/>
                <w:color w:val="000000" w:themeColor="text1"/>
                <w:sz w:val="16"/>
                <w:szCs w:val="16"/>
              </w:rPr>
            </w:pPr>
            <w:r w:rsidRPr="00CB7AB9">
              <w:rPr>
                <w:rFonts w:cstheme="minorHAnsi"/>
                <w:color w:val="000000" w:themeColor="text1"/>
                <w:sz w:val="16"/>
                <w:szCs w:val="16"/>
              </w:rPr>
              <w:t>Forma a spôsob preukázania splnenia PPP je uvedená pri opatrení/podopatrení v kapitole 1.2.2.</w:t>
            </w: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5"/>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Default="003B7C50" w:rsidP="00E97EC8">
            <w:pPr>
              <w:pStyle w:val="Default"/>
              <w:keepLines/>
              <w:widowControl w:val="0"/>
              <w:numPr>
                <w:ilvl w:val="0"/>
                <w:numId w:val="206"/>
              </w:num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v pripade </w:t>
            </w:r>
            <w:r w:rsidR="0083618A">
              <w:rPr>
                <w:rFonts w:asciiTheme="minorHAnsi" w:hAnsiTheme="minorHAnsi" w:cstheme="minorHAnsi"/>
                <w:color w:val="000000" w:themeColor="text1"/>
                <w:sz w:val="18"/>
                <w:szCs w:val="18"/>
              </w:rPr>
              <w:t xml:space="preserve">technických problémov, </w:t>
            </w:r>
            <w:r>
              <w:rPr>
                <w:rFonts w:asciiTheme="minorHAnsi" w:hAnsiTheme="minorHAnsi" w:cstheme="minorHAnsi"/>
                <w:color w:val="000000" w:themeColor="text1"/>
                <w:sz w:val="18"/>
                <w:szCs w:val="18"/>
              </w:rPr>
              <w:t>nefunkčnosti integračnej akcie</w:t>
            </w:r>
            <w:r w:rsidR="00360032">
              <w:rPr>
                <w:rFonts w:asciiTheme="minorHAnsi" w:hAnsiTheme="minorHAnsi" w:cstheme="minorHAnsi"/>
                <w:color w:val="000000" w:themeColor="text1"/>
                <w:sz w:val="18"/>
                <w:szCs w:val="18"/>
              </w:rPr>
              <w:t xml:space="preserve"> </w:t>
            </w:r>
            <w:r w:rsidR="00360032" w:rsidRPr="00CB7AB9">
              <w:rPr>
                <w:rFonts w:asciiTheme="minorHAnsi" w:hAnsiTheme="minorHAnsi" w:cstheme="minorHAnsi"/>
                <w:color w:val="000000" w:themeColor="text1"/>
                <w:sz w:val="18"/>
                <w:szCs w:val="18"/>
              </w:rPr>
              <w:t>"Získanie informácie o daňovom nedoplatku v ITMS2014+“</w:t>
            </w:r>
            <w:r w:rsidR="00360032">
              <w:rPr>
                <w:rFonts w:asciiTheme="minorHAnsi" w:hAnsiTheme="minorHAnsi" w:cstheme="minorHAnsi"/>
                <w:color w:val="000000" w:themeColor="text1"/>
                <w:sz w:val="18"/>
                <w:szCs w:val="18"/>
              </w:rPr>
              <w:t>:</w:t>
            </w:r>
          </w:p>
          <w:p w14:paraId="30960308" w14:textId="77777777" w:rsidR="00AA394F" w:rsidRPr="0069487B" w:rsidRDefault="00AA394F"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07A76E3D" w14:textId="77777777" w:rsidR="00E97EC8" w:rsidRPr="0069487B" w:rsidRDefault="00E97EC8" w:rsidP="00E97EC8">
            <w:pPr>
              <w:pStyle w:val="Odsekzoznamu"/>
              <w:numPr>
                <w:ilvl w:val="0"/>
                <w:numId w:val="206"/>
              </w:numPr>
              <w:spacing w:after="0" w:line="240" w:lineRule="auto"/>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46EE3648" w14:textId="571D9ABB" w:rsidR="00BB7CE5" w:rsidRPr="00CB7AB9" w:rsidRDefault="00E97EC8" w:rsidP="00E97831">
            <w:pPr>
              <w:pStyle w:val="Default"/>
              <w:keepLines/>
              <w:widowControl w:val="0"/>
              <w:ind w:left="36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Zmluva o vedení bankového účtu žiadateľa alebo potvrdenie banky o vedení bankového účtu žiadateľa vrátane uvedenia čísla bankového účtu vo formáte IBAN, </w:t>
            </w:r>
            <w:r w:rsidRPr="0069487B">
              <w:rPr>
                <w:rFonts w:cstheme="minorHAnsi"/>
                <w:b/>
                <w:color w:val="000000" w:themeColor="text1"/>
                <w:sz w:val="16"/>
                <w:szCs w:val="16"/>
              </w:rPr>
              <w:t xml:space="preserve">sken listinného </w:t>
            </w:r>
            <w:r w:rsidR="0083618A">
              <w:rPr>
                <w:rFonts w:cstheme="minorHAnsi"/>
                <w:b/>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E97EC8">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6"/>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5"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7"/>
            </w:r>
            <w:bookmarkEnd w:id="5"/>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6" w:name="_Ref24530722"/>
            <w:r w:rsidRPr="00CB7AB9">
              <w:rPr>
                <w:rStyle w:val="Odkaznapoznmkupodiarou"/>
                <w:rFonts w:asciiTheme="minorHAnsi" w:eastAsia="Times New Roman" w:hAnsiTheme="minorHAnsi" w:cstheme="minorHAnsi"/>
                <w:color w:val="000000" w:themeColor="text1"/>
                <w:sz w:val="16"/>
                <w:szCs w:val="16"/>
              </w:rPr>
              <w:footnoteReference w:id="8"/>
            </w:r>
            <w:bookmarkEnd w:id="6"/>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9"/>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0"/>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lastRenderedPageBreak/>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7"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7"/>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8" w:name="_Toc512834733"/>
      <w:bookmarkStart w:id="9"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8"/>
      <w:bookmarkEnd w:id="9"/>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10" w:name="_Ref500482663"/>
      <w:r w:rsidRPr="00CB7AB9">
        <w:rPr>
          <w:rStyle w:val="Odkaznapoznmkupodiarou"/>
          <w:rFonts w:cstheme="minorHAnsi"/>
          <w:color w:val="000000" w:themeColor="text1"/>
          <w:kern w:val="1"/>
          <w:sz w:val="18"/>
          <w:szCs w:val="18"/>
        </w:rPr>
        <w:footnoteReference w:id="11"/>
      </w:r>
      <w:bookmarkEnd w:id="10"/>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je podnik - aktívny, ako i začínajúci poľnohospodár, obhospodarovateľ lesa</w:t>
            </w:r>
            <w:r w:rsidRPr="00006494">
              <w:rPr>
                <w:sz w:val="16"/>
                <w:szCs w:val="16"/>
                <w:lang w:eastAsia="sk-SK"/>
              </w:rPr>
              <w:t xml:space="preserve">, </w:t>
            </w:r>
            <w:r w:rsidR="000D0B55" w:rsidRPr="00006494">
              <w:rPr>
                <w:sz w:val="16"/>
                <w:szCs w:val="16"/>
                <w:lang w:eastAsia="sk-SK"/>
              </w:rPr>
              <w:t xml:space="preserve"> podnik pôsobiaci v sektore potravinárstva</w:t>
            </w:r>
            <w:r w:rsidR="000D0B55" w:rsidRPr="00CB7AB9">
              <w:rPr>
                <w:color w:val="000000" w:themeColor="text1"/>
                <w:sz w:val="16"/>
                <w:szCs w:val="16"/>
                <w:lang w:eastAsia="sk-SK"/>
              </w:rPr>
              <w:t xml:space="preserve">, </w:t>
            </w:r>
            <w:r w:rsidRPr="00CB7AB9">
              <w:rPr>
                <w:color w:val="000000" w:themeColor="text1"/>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1"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2"/>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CB1AEE" w:rsidRDefault="006262A0" w:rsidP="00E97831"/>
    <w:p w14:paraId="43D877E4" w14:textId="77777777" w:rsidR="00D30E11" w:rsidRPr="00CB7AB9" w:rsidRDefault="00D30E11" w:rsidP="002C09AB">
      <w:pPr>
        <w:pStyle w:val="tlXY"/>
        <w:spacing w:before="0" w:after="0"/>
        <w:rPr>
          <w:rFonts w:cstheme="minorHAnsi"/>
          <w:color w:val="000000" w:themeColor="text1"/>
          <w:sz w:val="24"/>
          <w:szCs w:val="24"/>
        </w:rPr>
      </w:pPr>
      <w:bookmarkStart w:id="12"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1"/>
      <w:bookmarkEnd w:id="12"/>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3"/>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lastRenderedPageBreak/>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3" w:name="_Toc512834735"/>
      <w:bookmarkStart w:id="14" w:name="_Toc104282833"/>
      <w:r w:rsidRPr="00CB7AB9">
        <w:rPr>
          <w:rFonts w:cstheme="minorHAnsi"/>
          <w:color w:val="000000" w:themeColor="text1"/>
          <w:sz w:val="24"/>
          <w:szCs w:val="24"/>
        </w:rPr>
        <w:t>Podopatrenie 4.1 Podpora na investície do poľnohospodárskych podnikov</w:t>
      </w:r>
      <w:bookmarkEnd w:id="13"/>
      <w:bookmarkEnd w:id="14"/>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3F068E41"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Potvrdenie preukazujúce právnu subjektivitu žiadateľa nie staršie ako 1 mesiac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006494" w:rsidRDefault="00A80E6E" w:rsidP="00A80E6E">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3405EAEC" w14:textId="714FB52E" w:rsidR="00A44FF7" w:rsidRPr="00CB7AB9" w:rsidRDefault="00A44FF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Návrh rozpočtu, vygenerovaný súbor z aplikácie KALKULAČKA  v rámci katalógu cien,  </w:t>
            </w:r>
            <w:r w:rsidRPr="00CB7AB9">
              <w:rPr>
                <w:rFonts w:cstheme="minorHAnsi"/>
                <w:b/>
                <w:color w:val="000000" w:themeColor="text1"/>
                <w:sz w:val="16"/>
                <w:szCs w:val="16"/>
              </w:rPr>
              <w:t>originál vo formáte .pdf prostredníctvom ITMS2014+ (v prípade aplikácie ŠTANDARDNEJ STUPNICE JEDNOTKOVÝCH VÝDAVKOV</w:t>
            </w:r>
            <w:r w:rsidR="00BE0E67" w:rsidRPr="00CB7AB9">
              <w:rPr>
                <w:rFonts w:cstheme="minorHAnsi"/>
                <w:b/>
                <w:color w:val="000000" w:themeColor="text1"/>
                <w:sz w:val="16"/>
                <w:szCs w:val="16"/>
              </w:rPr>
              <w:t>)</w:t>
            </w:r>
            <w:r w:rsidRPr="00CB7AB9">
              <w:rPr>
                <w:rFonts w:cstheme="minorHAnsi"/>
                <w:b/>
                <w:color w:val="000000" w:themeColor="text1"/>
                <w:sz w:val="16"/>
                <w:szCs w:val="16"/>
              </w:rPr>
              <w:t xml:space="preserve"> </w:t>
            </w:r>
          </w:p>
          <w:p w14:paraId="06DE41CB" w14:textId="2F15CA15" w:rsidR="00B60A25" w:rsidRPr="00CB7AB9" w:rsidRDefault="00A44FF7" w:rsidP="009F1D61">
            <w:pPr>
              <w:pStyle w:val="Odsekzoznamu"/>
              <w:numPr>
                <w:ilvl w:val="1"/>
                <w:numId w:val="239"/>
              </w:numPr>
              <w:spacing w:after="0" w:line="240" w:lineRule="auto"/>
              <w:ind w:left="266" w:hanging="266"/>
              <w:jc w:val="both"/>
              <w:rPr>
                <w:rFonts w:cstheme="minorHAnsi"/>
                <w:b/>
                <w:color w:val="000000" w:themeColor="text1"/>
                <w:sz w:val="16"/>
                <w:szCs w:val="16"/>
              </w:rPr>
            </w:pPr>
            <w:r w:rsidRPr="00CB7AB9">
              <w:rPr>
                <w:rFonts w:cstheme="minorHAnsi"/>
                <w:color w:val="000000" w:themeColor="text1"/>
                <w:sz w:val="16"/>
                <w:szCs w:val="16"/>
              </w:rPr>
              <w:lastRenderedPageBreak/>
              <w:t xml:space="preserve">PHZ, výkaz  - výmer, víťazná cenová ponuka, zmluva s dodávateľom, EKS, katalóg, printscreeny webových stránok vrátane čitateľnej informácie o cenách, zmluvy CRZ, ukončené zákazky v EKS  a iné, </w:t>
            </w:r>
            <w:r w:rsidR="009C6093">
              <w:rPr>
                <w:rFonts w:cstheme="minorHAnsi"/>
                <w:b/>
                <w:color w:val="000000" w:themeColor="text1"/>
                <w:sz w:val="16"/>
                <w:szCs w:val="16"/>
              </w:rPr>
              <w:t xml:space="preserve"> ske</w:t>
            </w:r>
            <w:r w:rsidRPr="00CB7AB9">
              <w:rPr>
                <w:rFonts w:cstheme="minorHAnsi"/>
                <w:b/>
                <w:color w:val="000000" w:themeColor="text1"/>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CB7AB9">
              <w:rPr>
                <w:rFonts w:cstheme="minorHAnsi"/>
                <w:b/>
                <w:color w:val="000000" w:themeColor="text1"/>
                <w:sz w:val="16"/>
                <w:szCs w:val="16"/>
                <w:u w:val="single"/>
              </w:rPr>
              <w:t xml:space="preserve">               </w:t>
            </w:r>
          </w:p>
          <w:p w14:paraId="0EF5C45F" w14:textId="75A41DDE" w:rsidR="00115487" w:rsidRDefault="0011548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341ACAEE" w14:textId="7186C54F" w:rsidR="00A80E6E" w:rsidRPr="00006494" w:rsidRDefault="00A80E6E" w:rsidP="00A80E6E">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5D7392F" w14:textId="6940D8A9"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199FD97C" w14:textId="45C83E6E" w:rsidR="00A80E6E" w:rsidRPr="00006494" w:rsidRDefault="00A80E6E" w:rsidP="00A80E6E">
            <w:pPr>
              <w:pStyle w:val="Odsekzoznamu"/>
              <w:spacing w:after="0" w:line="240" w:lineRule="auto"/>
              <w:ind w:left="263"/>
              <w:jc w:val="both"/>
              <w:rPr>
                <w:rFonts w:cstheme="minorHAnsi"/>
                <w:sz w:val="16"/>
                <w:szCs w:val="16"/>
              </w:rPr>
            </w:pPr>
            <w:r w:rsidRPr="00006494">
              <w:rPr>
                <w:rFonts w:cstheme="minorHAnsi"/>
                <w:sz w:val="16"/>
                <w:szCs w:val="16"/>
              </w:rPr>
              <w:t>ALEBO</w:t>
            </w:r>
          </w:p>
          <w:p w14:paraId="066E3245" w14:textId="040B1E0A"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006494" w:rsidRDefault="00F7056E" w:rsidP="002C09AB">
            <w:pPr>
              <w:tabs>
                <w:tab w:val="left" w:pos="567"/>
              </w:tabs>
              <w:spacing w:after="0" w:line="240" w:lineRule="auto"/>
              <w:jc w:val="both"/>
              <w:rPr>
                <w:rFonts w:cstheme="minorHAnsi"/>
                <w:b/>
                <w:sz w:val="16"/>
                <w:szCs w:val="16"/>
                <w:u w:val="single"/>
              </w:rPr>
            </w:pPr>
            <w:r w:rsidRPr="00006494">
              <w:rPr>
                <w:rFonts w:cstheme="minorHAnsi"/>
                <w:b/>
                <w:sz w:val="16"/>
                <w:szCs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5" w:name="_Toc512834736"/>
            <w:r w:rsidRPr="00CB7AB9">
              <w:rPr>
                <w:rFonts w:asciiTheme="minorHAnsi" w:hAnsiTheme="minorHAnsi" w:cstheme="minorHAnsi"/>
                <w:color w:val="000000" w:themeColor="text1"/>
                <w:sz w:val="16"/>
                <w:szCs w:val="16"/>
              </w:rPr>
              <w:t>t.j. má rozhodnutie PPA  o schválení podpory v rámci podopatrenia 6.1);</w:t>
            </w:r>
            <w:bookmarkEnd w:id="15"/>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6"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6"/>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5"/>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w:t>
            </w:r>
            <w:r w:rsidRPr="00CB7AB9">
              <w:rPr>
                <w:rFonts w:asciiTheme="minorHAnsi" w:hAnsiTheme="minorHAnsi" w:cstheme="minorHAnsi"/>
                <w:bCs/>
                <w:color w:val="000000" w:themeColor="text1"/>
                <w:sz w:val="16"/>
                <w:szCs w:val="16"/>
              </w:rPr>
              <w:lastRenderedPageBreak/>
              <w:t xml:space="preserve">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CB7AB9" w:rsidRDefault="00196895"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CB7AB9">
              <w:rPr>
                <w:rFonts w:cstheme="minorHAnsi"/>
                <w:b/>
                <w:bCs/>
                <w:i/>
                <w:strike/>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lastRenderedPageBreak/>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6"/>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7"/>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CB7AB9" w:rsidRDefault="00C7370E" w:rsidP="00C7370E">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7" w:name="_Toc104282834"/>
      <w:r w:rsidRPr="00CB7AB9">
        <w:rPr>
          <w:rFonts w:cstheme="minorHAnsi"/>
          <w:color w:val="000000" w:themeColor="text1"/>
          <w:sz w:val="24"/>
          <w:szCs w:val="24"/>
        </w:rPr>
        <w:t>Podopatrenie 4.2 Podpora na investície do spracovania/uvádzania na trh a/alebo vývoja poľnohospodárskych výrobkov</w:t>
      </w:r>
      <w:bookmarkEnd w:id="17"/>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19"/>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0"/>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77777777"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1 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1"/>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3"/>
            <w:shd w:val="clear" w:color="auto" w:fill="auto"/>
            <w:vAlign w:val="center"/>
          </w:tcPr>
          <w:p w14:paraId="23693F0A" w14:textId="77777777" w:rsidR="00E056AA" w:rsidRPr="00CB7AB9" w:rsidRDefault="00E056AA"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0ED9ABDD" w14:textId="62FBB9FB"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EC6B0C" w:rsidRPr="00CB7AB9">
              <w:rPr>
                <w:rFonts w:cstheme="minorHAnsi"/>
                <w:bCs/>
                <w:color w:val="000000" w:themeColor="text1"/>
                <w:sz w:val="16"/>
                <w:szCs w:val="16"/>
              </w:rPr>
              <w:t xml:space="preserve">ako oprávnené výdavky MAS. </w:t>
            </w:r>
            <w:r w:rsidRPr="00CB7AB9">
              <w:rPr>
                <w:rFonts w:cstheme="minorHAnsi"/>
                <w:bCs/>
                <w:color w:val="000000" w:themeColor="text1"/>
                <w:sz w:val="16"/>
                <w:szCs w:val="16"/>
              </w:rPr>
              <w:t>Žiadateľ musí zároveň spĺňať</w:t>
            </w:r>
            <w:r w:rsidR="00A84C0C" w:rsidRPr="00CB7AB9">
              <w:rPr>
                <w:rFonts w:cstheme="minorHAnsi"/>
                <w:bCs/>
                <w:color w:val="000000" w:themeColor="text1"/>
                <w:sz w:val="16"/>
                <w:szCs w:val="16"/>
              </w:rPr>
              <w:t xml:space="preserve"> aj podmienky uvedené v bode 2.2</w:t>
            </w:r>
            <w:r w:rsidR="00E374C1" w:rsidRPr="00CB7AB9">
              <w:rPr>
                <w:rFonts w:cstheme="minorHAnsi"/>
                <w:bCs/>
                <w:color w:val="000000" w:themeColor="text1"/>
                <w:sz w:val="16"/>
                <w:szCs w:val="16"/>
              </w:rPr>
              <w:t xml:space="preserve">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00A84C0C" w:rsidRPr="00CB7AB9">
              <w:rPr>
                <w:rFonts w:cstheme="minorHAnsi"/>
                <w:color w:val="000000" w:themeColor="text1"/>
                <w:sz w:val="16"/>
                <w:szCs w:val="16"/>
              </w:rPr>
              <w:t>uvedené v Prílohe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A84C0C"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4FA2E645" w14:textId="77777777"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3768CC9E"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súvisiace všeobecné náklady s bodom 1 (v prípade investičných opatrení):</w:t>
            </w:r>
          </w:p>
          <w:p w14:paraId="77716B05"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55238B3D"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FA176B4"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color w:val="000000" w:themeColor="text1"/>
                <w:sz w:val="16"/>
                <w:szCs w:val="16"/>
              </w:rPr>
              <w:footnoteReference w:id="22"/>
            </w:r>
            <w:r w:rsidRPr="00CB7AB9">
              <w:rPr>
                <w:rFonts w:cstheme="minorHAnsi"/>
                <w:color w:val="000000" w:themeColor="text1"/>
                <w:sz w:val="16"/>
                <w:szCs w:val="16"/>
              </w:rPr>
              <w:t>.</w:t>
            </w:r>
          </w:p>
          <w:p w14:paraId="32A596A7" w14:textId="69BC6C21" w:rsidR="00E056AA" w:rsidRPr="00CB7AB9" w:rsidRDefault="00E056AA"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FF9B067" w14:textId="007D3E53" w:rsidR="002C4C94" w:rsidRPr="00CB7AB9" w:rsidRDefault="00E056AA" w:rsidP="009F1D61">
            <w:pPr>
              <w:pStyle w:val="Default"/>
              <w:keepLines/>
              <w:widowControl w:val="0"/>
              <w:numPr>
                <w:ilvl w:val="1"/>
                <w:numId w:val="272"/>
              </w:numPr>
              <w:ind w:left="226" w:hanging="226"/>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2C4C94" w:rsidRPr="00CB7AB9">
              <w:rPr>
                <w:rFonts w:cstheme="minorHAnsi"/>
                <w:color w:val="000000" w:themeColor="text1"/>
                <w:sz w:val="16"/>
                <w:szCs w:val="16"/>
              </w:rPr>
              <w:t xml:space="preserve"> </w:t>
            </w:r>
          </w:p>
          <w:p w14:paraId="6025AE9E" w14:textId="5224CC3E" w:rsidR="00D0045F" w:rsidRDefault="00A84C0C"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BC3A37" w14:textId="48FA1698" w:rsidR="00131A87" w:rsidRPr="00006494" w:rsidRDefault="00131A87" w:rsidP="00131A87">
            <w:pPr>
              <w:spacing w:after="0" w:line="240" w:lineRule="auto"/>
              <w:jc w:val="both"/>
              <w:rPr>
                <w:rFonts w:cstheme="minorHAnsi"/>
                <w:sz w:val="16"/>
                <w:szCs w:val="16"/>
              </w:rPr>
            </w:pPr>
            <w:r w:rsidRPr="00006494">
              <w:rPr>
                <w:rFonts w:cstheme="minorHAnsi"/>
                <w:b/>
                <w:sz w:val="16"/>
                <w:szCs w:val="16"/>
                <w:u w:val="single"/>
              </w:rPr>
              <w:t>Pri aplikácii zjednodušeného vykazovania výdavkov</w:t>
            </w:r>
          </w:p>
          <w:p w14:paraId="25F8BF2F" w14:textId="157D5237" w:rsidR="00B60A25" w:rsidRPr="00006494" w:rsidRDefault="00D0045F" w:rsidP="009F1D61">
            <w:pPr>
              <w:pStyle w:val="Odsekzoznamu"/>
              <w:numPr>
                <w:ilvl w:val="1"/>
                <w:numId w:val="272"/>
              </w:numPr>
              <w:spacing w:after="0" w:line="240" w:lineRule="auto"/>
              <w:ind w:left="226" w:hanging="226"/>
              <w:jc w:val="both"/>
              <w:rPr>
                <w:rFonts w:cstheme="minorHAnsi"/>
                <w:sz w:val="16"/>
                <w:szCs w:val="16"/>
              </w:rPr>
            </w:pPr>
            <w:r w:rsidRPr="00006494">
              <w:rPr>
                <w:rFonts w:cstheme="minorHAnsi"/>
                <w:sz w:val="16"/>
                <w:szCs w:val="16"/>
              </w:rPr>
              <w:t>PHZ, výkaz  - výmer, víťazná cenová ponuka, zmluva s dodávateľom, EKS, katalóg, printscreeny webových stránok vrátane čitateľnej informácie o cenách, zmluvy CRZ, uko</w:t>
            </w:r>
            <w:r w:rsidR="005B4F0A" w:rsidRPr="00006494">
              <w:rPr>
                <w:rFonts w:cstheme="minorHAnsi"/>
                <w:sz w:val="16"/>
                <w:szCs w:val="16"/>
              </w:rPr>
              <w:t>nčené zákazky v EKS  a iné,  ske</w:t>
            </w:r>
            <w:r w:rsidRPr="00006494">
              <w:rPr>
                <w:rFonts w:cstheme="minorHAnsi"/>
                <w:sz w:val="16"/>
                <w:szCs w:val="16"/>
              </w:rPr>
              <w:t>n originálu vo formáte .pdf pros</w:t>
            </w:r>
            <w:r w:rsidR="00906ED2" w:rsidRPr="00006494">
              <w:rPr>
                <w:rFonts w:cstheme="minorHAnsi"/>
                <w:sz w:val="16"/>
                <w:szCs w:val="16"/>
              </w:rPr>
              <w:t>tredníctvom ITMS2014+ (aplikácia</w:t>
            </w:r>
            <w:r w:rsidRPr="00006494">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D03FCDA" w14:textId="68AC57A8"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5D081155"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03C7C90F" w14:textId="2BD6D3D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131A87" w:rsidRDefault="00115487" w:rsidP="00131A87">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0301A861" w14:textId="3C881C50" w:rsidR="00E056AA" w:rsidRPr="00CB7AB9" w:rsidRDefault="006D60B1"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101D72E" w14:textId="369398A4" w:rsidR="00E056AA" w:rsidRPr="00CB7AB9" w:rsidRDefault="00E056AA" w:rsidP="009F1D61">
            <w:pPr>
              <w:pStyle w:val="Odsekzoznamu"/>
              <w:numPr>
                <w:ilvl w:val="0"/>
                <w:numId w:val="271"/>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CB7AB9" w:rsidRDefault="00C5624A"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CB7AB9">
              <w:rPr>
                <w:rFonts w:cstheme="minorHAnsi"/>
                <w:b/>
                <w:strike/>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CB7AB9" w:rsidRDefault="00D71393"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r w:rsidR="004E498D" w:rsidRPr="00CB7AB9">
              <w:rPr>
                <w:rFonts w:asciiTheme="minorHAnsi" w:hAnsiTheme="minorHAnsi" w:cstheme="minorHAnsi"/>
                <w:b/>
                <w:bCs/>
                <w:i/>
                <w:strike/>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CB7AB9" w:rsidRDefault="00D71393"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CB7AB9" w:rsidRDefault="00D71393"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4E498D" w:rsidRPr="00CB7AB9">
              <w:rPr>
                <w:rFonts w:asciiTheme="minorHAnsi" w:hAnsiTheme="minorHAnsi" w:cstheme="minorHAnsi"/>
                <w:b/>
                <w:i/>
                <w:strike/>
                <w:color w:val="000000" w:themeColor="text1"/>
                <w:sz w:val="18"/>
                <w:szCs w:val="18"/>
                <w:u w:val="single"/>
              </w:rPr>
              <w:t xml:space="preserve"> </w:t>
            </w:r>
          </w:p>
          <w:p w14:paraId="5E8DBC2F" w14:textId="77777777" w:rsidR="00D71393" w:rsidRPr="00CB7AB9" w:rsidRDefault="00D71393" w:rsidP="009F1D61">
            <w:pPr>
              <w:pStyle w:val="Default"/>
              <w:keepLines/>
              <w:widowControl w:val="0"/>
              <w:numPr>
                <w:ilvl w:val="0"/>
                <w:numId w:val="258"/>
              </w:numPr>
              <w:ind w:left="232" w:hanging="232"/>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CB7AB9" w:rsidRDefault="004E498D" w:rsidP="009F1D61">
            <w:pPr>
              <w:pStyle w:val="Default"/>
              <w:keepLines/>
              <w:widowControl w:val="0"/>
              <w:numPr>
                <w:ilvl w:val="0"/>
                <w:numId w:val="258"/>
              </w:numPr>
              <w:ind w:left="226" w:hanging="226"/>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3"/>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CB7AB9" w:rsidRDefault="005465A8" w:rsidP="00F76EC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strike/>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CB7AB9" w:rsidRDefault="005465A8" w:rsidP="000E4642">
            <w:pPr>
              <w:pStyle w:val="Odsekzoznamu"/>
              <w:numPr>
                <w:ilvl w:val="0"/>
                <w:numId w:val="48"/>
              </w:numPr>
              <w:spacing w:after="0" w:line="240" w:lineRule="auto"/>
              <w:ind w:left="218" w:hanging="218"/>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CB7AB9" w:rsidRDefault="005465A8"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strike/>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1D36B8"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8" w:name="_Toc104282835"/>
      <w:r w:rsidRPr="00CB7AB9">
        <w:rPr>
          <w:rFonts w:cstheme="minorHAnsi"/>
          <w:color w:val="000000" w:themeColor="text1"/>
          <w:sz w:val="24"/>
          <w:szCs w:val="24"/>
        </w:rPr>
        <w:t>Podopatrenie 6.1 Pomoc na začatie podnikateľskej činnosti pre mladých poľnohospodárov</w:t>
      </w:r>
      <w:bookmarkEnd w:id="18"/>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9" w:name="štandardný_výstup"/>
            <w:bookmarkEnd w:id="19"/>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CB7AB9" w:rsidRDefault="00C026D4" w:rsidP="00AB4072">
            <w:pPr>
              <w:spacing w:after="0" w:line="240" w:lineRule="auto"/>
              <w:jc w:val="both"/>
              <w:rPr>
                <w:rFonts w:cstheme="minorHAnsi"/>
                <w:i/>
                <w:strike/>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4"/>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5"/>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6"/>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77777777"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28"/>
            </w:r>
            <w:r w:rsidRPr="00CB7AB9">
              <w:rPr>
                <w:rFonts w:cstheme="minorHAnsi"/>
                <w:bCs/>
                <w:color w:val="000000" w:themeColor="text1"/>
                <w:sz w:val="16"/>
                <w:szCs w:val="16"/>
                <w:lang w:eastAsia="sk-SK"/>
              </w:rPr>
              <w:t xml:space="preserve"> (preukazuje sa v zmysle podmienok vyplývajúcich z osobitných predpisov, bod 4.2,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4.2,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29"/>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0"/>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1"/>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CB7AB9" w:rsidRDefault="00C026D4" w:rsidP="009F1D61">
            <w:pPr>
              <w:pStyle w:val="Odsekzoznamu"/>
              <w:numPr>
                <w:ilvl w:val="0"/>
                <w:numId w:val="141"/>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4.2,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20" w:name="bod283"/>
            <w:bookmarkStart w:id="21" w:name="bod284"/>
            <w:bookmarkStart w:id="22" w:name="bod286"/>
            <w:bookmarkEnd w:id="20"/>
            <w:bookmarkEnd w:id="21"/>
            <w:bookmarkEnd w:id="22"/>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2"/>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4.2 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AB4072">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AB4072">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AB4072">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AB4072">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3"/>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w:t>
            </w:r>
          </w:p>
          <w:p w14:paraId="72EF64F1"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AB4072">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77777777"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CB7AB9">
              <w:rPr>
                <w:rFonts w:cstheme="minorHAnsi"/>
                <w:bCs/>
                <w:strike/>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AB4072">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AB4072">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AB4072">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5"/>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AB4072">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AB4072">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AB4072">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 prostredníctvom ITMS2014+</w:t>
            </w:r>
          </w:p>
          <w:p w14:paraId="70E91C1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39E75714"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7B046112"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AB4072">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AB4072">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AB4072">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AB4072">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AB4072">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AB4072">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AB4072">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AB4072">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6"/>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7"/>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38"/>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AB4072">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CB7AB9" w:rsidRDefault="00C026D4" w:rsidP="00AB4072">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B6665E">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39"/>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AB4072">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2D4420">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AB4072">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AB4072">
        <w:trPr>
          <w:trHeight w:val="284"/>
        </w:trPr>
        <w:tc>
          <w:tcPr>
            <w:tcW w:w="5000" w:type="pct"/>
            <w:gridSpan w:val="2"/>
            <w:shd w:val="clear" w:color="auto" w:fill="auto"/>
            <w:vAlign w:val="center"/>
          </w:tcPr>
          <w:p w14:paraId="267B937C" w14:textId="28BB832A" w:rsidR="00006494" w:rsidRDefault="00DC0867" w:rsidP="00AC38EC">
            <w:pPr>
              <w:spacing w:after="0" w:line="240" w:lineRule="auto"/>
              <w:jc w:val="both"/>
              <w:rPr>
                <w:rFonts w:cstheme="minorHAnsi"/>
                <w:sz w:val="16"/>
                <w:szCs w:val="16"/>
              </w:rPr>
            </w:pPr>
            <w:r w:rsidRPr="00AC38EC">
              <w:rPr>
                <w:sz w:val="18"/>
                <w:szCs w:val="18"/>
              </w:rPr>
              <w:t>Rozlišovacie kritériá</w:t>
            </w:r>
            <w:r w:rsidRPr="00006494">
              <w:rPr>
                <w:sz w:val="18"/>
                <w:szCs w:val="18"/>
              </w:rPr>
              <w:t xml:space="preserve">:  </w:t>
            </w:r>
            <w:r w:rsidR="00AC38EC" w:rsidRPr="00006494">
              <w:rPr>
                <w:rFonts w:cstheme="minorHAnsi"/>
                <w:sz w:val="16"/>
                <w:szCs w:val="16"/>
              </w:rPr>
              <w:t xml:space="preserve"> </w:t>
            </w:r>
          </w:p>
          <w:p w14:paraId="024A483F" w14:textId="37648629" w:rsidR="00DC0867" w:rsidRPr="00006494" w:rsidRDefault="00DC0867" w:rsidP="00AC38EC">
            <w:pPr>
              <w:spacing w:after="0" w:line="240" w:lineRule="auto"/>
              <w:jc w:val="both"/>
              <w:rPr>
                <w:rFonts w:cstheme="minorHAnsi"/>
                <w:sz w:val="16"/>
                <w:szCs w:val="16"/>
              </w:rPr>
            </w:pPr>
            <w:r w:rsidRPr="00006494">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viac bodov za kritérium č. 1 (vyššia nezamestnanosť v okrese)</w:t>
            </w:r>
          </w:p>
          <w:p w14:paraId="2C3A3E38"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žiadateľ je žena (kritérium č. 7)</w:t>
            </w:r>
          </w:p>
          <w:p w14:paraId="05BFD91C" w14:textId="6F9B19D0"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mladší žiadateľ (v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B1AEE" w:rsidRDefault="00C026D4" w:rsidP="00E97831"/>
    <w:p w14:paraId="6729BFFF" w14:textId="77777777" w:rsidR="00C026D4" w:rsidRPr="00E97831" w:rsidRDefault="00C026D4" w:rsidP="00E97831"/>
    <w:p w14:paraId="47B77AF8" w14:textId="77777777" w:rsidR="00C026D4" w:rsidRPr="00E97831" w:rsidRDefault="00C026D4" w:rsidP="00E97831"/>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3" w:name="_Toc104282836"/>
      <w:r w:rsidRPr="00CB7AB9">
        <w:rPr>
          <w:rFonts w:cstheme="minorHAnsi"/>
          <w:color w:val="000000" w:themeColor="text1"/>
          <w:sz w:val="24"/>
          <w:szCs w:val="24"/>
        </w:rPr>
        <w:t>Podopatrenie 6.3 Pomoc na začatie podnikateľskej činnosti na rozvoj malých poľnohospodárskych podnikov</w:t>
      </w:r>
      <w:bookmarkEnd w:id="23"/>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AB4072">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AB4072">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AB4072">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AB4072">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0"/>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1"/>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AB4072">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2"/>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AB4072">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AB4072">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AB4072">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CB7AB9" w:rsidRDefault="00C026D4" w:rsidP="00AB4072">
            <w:pPr>
              <w:spacing w:after="0" w:line="240" w:lineRule="auto"/>
              <w:jc w:val="both"/>
              <w:rPr>
                <w:rFonts w:cstheme="minorHAnsi"/>
                <w:bCs/>
                <w:strike/>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AB4072">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3"/>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4"/>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5"/>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1CEA028E"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Štruktúra podnikateľského plánu je uvedená v Prílohe č. 34B a tabuľka pre výpočet štandardného výstupu v Prílohe č. 33B.</w:t>
            </w:r>
          </w:p>
          <w:p w14:paraId="5870CF23"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6"/>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7"/>
            </w:r>
            <w:r w:rsidRPr="00CB7AB9">
              <w:rPr>
                <w:rFonts w:cstheme="minorHAnsi"/>
                <w:bCs/>
                <w:color w:val="000000" w:themeColor="text1"/>
                <w:sz w:val="16"/>
                <w:szCs w:val="16"/>
                <w:lang w:eastAsia="sk-SK"/>
              </w:rPr>
              <w:t xml:space="preserve"> - preukazuje sa v zmysle podmienok vyplývajúcich z osobitných predpisov, bod 4.2,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AB4072">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AB4072">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AB4072">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48"/>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AB4072">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AB4072">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AB4072">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AB4072">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C026D4" w:rsidRPr="00CB7AB9" w14:paraId="332BD865" w14:textId="77777777" w:rsidTr="00AB4072">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4" w:name="bod310"/>
            <w:bookmarkEnd w:id="24"/>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49"/>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0"/>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AB4072">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AB4072">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1"/>
            </w:r>
            <w:r w:rsidRPr="00CB7AB9">
              <w:rPr>
                <w:rFonts w:cstheme="minorHAnsi"/>
                <w:color w:val="000000" w:themeColor="text1"/>
                <w:sz w:val="16"/>
                <w:szCs w:val="16"/>
              </w:rPr>
              <w:t xml:space="preserve"> </w:t>
            </w:r>
          </w:p>
        </w:tc>
      </w:tr>
      <w:tr w:rsidR="00C026D4" w:rsidRPr="00CB7AB9" w14:paraId="56ABAC2E" w14:textId="77777777" w:rsidTr="00AB4072">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1A2B11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4.2 písm.</w:t>
            </w:r>
            <w:r w:rsidR="00CD7B38">
              <w:rPr>
                <w:rFonts w:cstheme="minorHAnsi"/>
                <w:color w:val="000000" w:themeColor="text1"/>
                <w:sz w:val="16"/>
                <w:szCs w:val="16"/>
              </w:rPr>
              <w:t xml:space="preserve"> </w:t>
            </w:r>
            <w:r w:rsidRPr="00CB7AB9">
              <w:rPr>
                <w:rFonts w:cstheme="minorHAnsi"/>
                <w:color w:val="000000" w:themeColor="text1"/>
                <w:sz w:val="16"/>
                <w:szCs w:val="16"/>
              </w:rPr>
              <w:t>a), 4.2 písm.</w:t>
            </w:r>
            <w:r w:rsidR="00CD7B38">
              <w:rPr>
                <w:rFonts w:cstheme="minorHAnsi"/>
                <w:color w:val="000000" w:themeColor="text1"/>
                <w:sz w:val="16"/>
                <w:szCs w:val="16"/>
              </w:rPr>
              <w:t xml:space="preserve"> </w:t>
            </w:r>
            <w:r w:rsidRPr="00CB7AB9">
              <w:rPr>
                <w:rFonts w:cstheme="minorHAnsi"/>
                <w:color w:val="000000" w:themeColor="text1"/>
                <w:sz w:val="16"/>
                <w:szCs w:val="16"/>
              </w:rPr>
              <w:t>c) a 4.2 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AB4072">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AB4072">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AB4072">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AB4072">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7D73B89B"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5B7E12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AB4072">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CB7AB9" w:rsidRDefault="00C026D4" w:rsidP="00AB4072">
            <w:pPr>
              <w:spacing w:after="0" w:line="240" w:lineRule="auto"/>
              <w:jc w:val="both"/>
              <w:rPr>
                <w:rFonts w:cstheme="minorHAnsi"/>
                <w:bCs/>
                <w:strike/>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AB4072">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AB4072">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Dodržanie/prekročenie štandardného výstupu podniku preukázaného pri podaní ŽoNFP. Preukazuje sa pri podaní žiadosti o platbu pred vyplatením </w:t>
            </w:r>
            <w:r w:rsidRPr="00CB7AB9">
              <w:rPr>
                <w:rFonts w:cstheme="minorHAnsi"/>
                <w:strike/>
                <w:color w:val="000000" w:themeColor="text1"/>
                <w:sz w:val="14"/>
                <w:szCs w:val="14"/>
              </w:rPr>
              <w:t>každej</w:t>
            </w:r>
            <w:r w:rsidRPr="00CB7AB9">
              <w:rPr>
                <w:rFonts w:cstheme="minorHAnsi"/>
                <w:color w:val="000000" w:themeColor="text1"/>
                <w:sz w:val="16"/>
                <w:szCs w:val="16"/>
              </w:rPr>
              <w:t xml:space="preserve">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620967D0"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Žiadosť o platbu</w:t>
            </w:r>
          </w:p>
          <w:p w14:paraId="49DFA79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AB4072">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AB4072">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AB4072">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44E3E6DC"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761C55DE"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Žiadosť o platbu </w:t>
            </w:r>
          </w:p>
          <w:p w14:paraId="38171E9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AB4072">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AB4072">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AB4072">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AB4072">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AB4072">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4"/>
            </w:r>
            <w:r w:rsidRPr="00CB7AB9">
              <w:rPr>
                <w:rFonts w:cstheme="minorHAnsi"/>
                <w:strike/>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AB4072">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AB4072">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AB4072">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CB7AB9" w:rsidRDefault="00C026D4" w:rsidP="00AB4072">
            <w:pPr>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AB4072">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AB4072">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2D4420">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AB4072">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AB4072">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25DEDB95" w14:textId="75002A8E" w:rsidR="00006494" w:rsidRDefault="00DC0867" w:rsidP="00AC38EC">
            <w:pPr>
              <w:spacing w:after="0" w:line="240" w:lineRule="auto"/>
              <w:jc w:val="both"/>
              <w:rPr>
                <w:rFonts w:cstheme="minorHAnsi"/>
                <w:strike/>
                <w:color w:val="00B050"/>
                <w:sz w:val="16"/>
                <w:szCs w:val="16"/>
              </w:rPr>
            </w:pPr>
            <w:r w:rsidRPr="00AC38EC">
              <w:t>Rozlišovacie kritériá:</w:t>
            </w:r>
          </w:p>
          <w:p w14:paraId="33DE638C" w14:textId="226D9089" w:rsidR="00DC0867" w:rsidRPr="00006494" w:rsidRDefault="00AC38EC" w:rsidP="00AC38EC">
            <w:pPr>
              <w:spacing w:after="0" w:line="240" w:lineRule="auto"/>
              <w:jc w:val="both"/>
              <w:rPr>
                <w:rFonts w:cstheme="minorHAnsi"/>
                <w:sz w:val="16"/>
                <w:szCs w:val="16"/>
              </w:rPr>
            </w:pPr>
            <w:r>
              <w:rPr>
                <w:rFonts w:cstheme="minorHAnsi"/>
                <w:color w:val="000000" w:themeColor="text1"/>
                <w:sz w:val="16"/>
                <w:szCs w:val="16"/>
              </w:rPr>
              <w:t xml:space="preserve"> </w:t>
            </w:r>
            <w:r w:rsidR="00DC0867" w:rsidRPr="00006494">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006494" w:rsidRDefault="00DC0867" w:rsidP="00DC0867">
            <w:pPr>
              <w:pStyle w:val="Odsekzoznamu"/>
              <w:numPr>
                <w:ilvl w:val="0"/>
                <w:numId w:val="556"/>
              </w:numPr>
              <w:spacing w:line="254" w:lineRule="auto"/>
              <w:rPr>
                <w:sz w:val="16"/>
                <w:szCs w:val="16"/>
              </w:rPr>
            </w:pPr>
            <w:r w:rsidRPr="00006494">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006494" w:rsidRDefault="00DC0867" w:rsidP="00DC0867">
            <w:pPr>
              <w:pStyle w:val="Odsekzoznamu"/>
              <w:numPr>
                <w:ilvl w:val="0"/>
                <w:numId w:val="556"/>
              </w:numPr>
              <w:spacing w:line="254" w:lineRule="auto"/>
              <w:rPr>
                <w:sz w:val="16"/>
                <w:szCs w:val="16"/>
              </w:rPr>
            </w:pPr>
            <w:r w:rsidRPr="00006494">
              <w:rPr>
                <w:rFonts w:cstheme="minorHAnsi"/>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B1AEE" w:rsidRDefault="00C026D4" w:rsidP="00E97831">
      <w:bookmarkStart w:id="25"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6"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5"/>
      <w:bookmarkEnd w:id="26"/>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w:t>
            </w:r>
            <w:r w:rsidRPr="00CB7AB9">
              <w:rPr>
                <w:rFonts w:cstheme="minorHAnsi"/>
                <w:strike/>
                <w:color w:val="000000" w:themeColor="text1"/>
                <w:sz w:val="18"/>
                <w:szCs w:val="18"/>
              </w:rPr>
              <w:t>0</w:t>
            </w:r>
            <w:r w:rsidRPr="00CB7AB9">
              <w:rPr>
                <w:rFonts w:cstheme="minorHAnsi"/>
                <w:color w:val="000000" w:themeColor="text1"/>
                <w:sz w:val="18"/>
                <w:szCs w:val="18"/>
              </w:rPr>
              <w:t xml:space="preserve">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5"/>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6"/>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4109F882"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006494">
              <w:rPr>
                <w:rFonts w:cstheme="minorHAnsi"/>
                <w:bCs/>
                <w:sz w:val="16"/>
                <w:szCs w:val="16"/>
                <w:u w:val="single"/>
              </w:rPr>
              <w:t>4</w:t>
            </w:r>
            <w:r w:rsidRPr="00CB7AB9">
              <w:rPr>
                <w:rFonts w:cstheme="minorHAnsi"/>
                <w:bCs/>
                <w:color w:val="000000" w:themeColor="text1"/>
                <w:sz w:val="16"/>
                <w:szCs w:val="16"/>
                <w:u w:val="single"/>
              </w:rPr>
              <w:t xml:space="preserve"> 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b/>
                <w:strike/>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7"/>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8"/>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59"/>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Default="00B03FFA"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131A87" w:rsidRDefault="00131A87" w:rsidP="00131A87">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2CBA5D4A" w14:textId="2535A07F"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28BFCD73" w14:textId="0AC779F3" w:rsidR="00132124" w:rsidRPr="00006494" w:rsidRDefault="00D0045F" w:rsidP="009F1D61">
            <w:pPr>
              <w:pStyle w:val="Odsekzoznamu"/>
              <w:numPr>
                <w:ilvl w:val="1"/>
                <w:numId w:val="283"/>
              </w:numPr>
              <w:spacing w:after="0" w:line="240" w:lineRule="auto"/>
              <w:ind w:left="209" w:hanging="209"/>
              <w:jc w:val="both"/>
              <w:rPr>
                <w:rFonts w:cstheme="minorHAnsi"/>
                <w:sz w:val="16"/>
                <w:szCs w:val="16"/>
              </w:rPr>
            </w:pPr>
            <w:r w:rsidRPr="00006494">
              <w:rPr>
                <w:rFonts w:cstheme="minorHAnsi"/>
                <w:sz w:val="16"/>
                <w:szCs w:val="16"/>
              </w:rPr>
              <w:t>PHZ, výkaz  - výmer, víťazná cenová ponuka, zmluva s dodávateľom, EKS, katalóg, printscreeny webových stránok vrátane čitateľnej informácie o cenách, zmluvy CRZ, ukon</w:t>
            </w:r>
            <w:r w:rsidR="00CD7B38" w:rsidRPr="00006494">
              <w:rPr>
                <w:rFonts w:cstheme="minorHAnsi"/>
                <w:sz w:val="16"/>
                <w:szCs w:val="16"/>
              </w:rPr>
              <w:t xml:space="preserve">čené zákazky v EKS  a iné,  </w:t>
            </w:r>
            <w:r w:rsidR="00CD7B38" w:rsidRPr="00006494">
              <w:rPr>
                <w:rFonts w:cstheme="minorHAnsi"/>
                <w:b/>
                <w:sz w:val="16"/>
                <w:szCs w:val="16"/>
              </w:rPr>
              <w:t>sken</w:t>
            </w:r>
            <w:r w:rsidRPr="00006494">
              <w:rPr>
                <w:rFonts w:cstheme="minorHAnsi"/>
                <w:b/>
                <w:sz w:val="16"/>
                <w:szCs w:val="16"/>
              </w:rPr>
              <w:t xml:space="preserve"> originálu vo formáte .pdf prostredníctvom ITMS2014+</w:t>
            </w:r>
            <w:r w:rsidRPr="00006494">
              <w:rPr>
                <w:rFonts w:cstheme="minorHAnsi"/>
                <w:sz w:val="16"/>
                <w:szCs w:val="16"/>
              </w:rPr>
              <w:t xml:space="preserve"> (</w:t>
            </w:r>
            <w:r w:rsidR="00906ED2" w:rsidRPr="00006494">
              <w:rPr>
                <w:rFonts w:cstheme="minorHAnsi"/>
                <w:sz w:val="16"/>
                <w:szCs w:val="16"/>
              </w:rPr>
              <w:t>aplikácia</w:t>
            </w:r>
            <w:r w:rsidRPr="00006494">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4EFB63A6" w14:textId="0F8042B9"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1D2AA42F"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219E05B8" w14:textId="7E977B4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CB7AB9" w:rsidRDefault="00DC6170" w:rsidP="009B2C19">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CB7AB9" w:rsidRDefault="00DC6170"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CB7AB9" w:rsidRDefault="00DC6170"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CB7AB9" w:rsidRDefault="00DC6170"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7A63F0" w:rsidRPr="00CB7AB9">
              <w:rPr>
                <w:rFonts w:asciiTheme="minorHAnsi" w:hAnsiTheme="minorHAnsi" w:cstheme="minorHAnsi"/>
                <w:b/>
                <w:i/>
                <w:strike/>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AB4072">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AB4072">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0"/>
            </w:r>
          </w:p>
        </w:tc>
      </w:tr>
      <w:tr w:rsidR="000E4642" w:rsidRPr="00CB7AB9" w14:paraId="26B19D48" w14:textId="77777777" w:rsidTr="00AB4072">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AB4072">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CB7AB9" w:rsidRDefault="000E4642"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22D4B47" w14:textId="77777777" w:rsidR="000E4642" w:rsidRPr="00CB7AB9" w:rsidRDefault="000E4642" w:rsidP="009F1D61">
            <w:pPr>
              <w:pStyle w:val="Standard"/>
              <w:numPr>
                <w:ilvl w:val="0"/>
                <w:numId w:val="287"/>
              </w:numPr>
              <w:tabs>
                <w:tab w:val="left" w:pos="709"/>
              </w:tabs>
              <w:ind w:left="213" w:hanging="213"/>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AB4072">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AB4072">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AB4072">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AB4072">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AB4072">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AB4072">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AB4072">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AB4072">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CB7AB9" w:rsidRDefault="000E4642" w:rsidP="009F1D61">
            <w:pPr>
              <w:pStyle w:val="Odsekzoznamu"/>
              <w:numPr>
                <w:ilvl w:val="0"/>
                <w:numId w:val="177"/>
              </w:numPr>
              <w:tabs>
                <w:tab w:val="clear" w:pos="720"/>
                <w:tab w:val="num" w:pos="218"/>
              </w:tab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AB4072">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AB4072">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AB4072">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CB7AB9" w:rsidRDefault="000E4642"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CB7AB9" w:rsidRDefault="000E4642"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4BC6E99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Potvrdenie preukazujúce právnu subjektivitu žiadateľa nie staršie ako 1 mesiac ku dňu predloženia ŽoNFP, </w:t>
            </w:r>
            <w:r w:rsidRPr="00CD7B38">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1 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AB4072">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AB4072">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AB4072">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AB4072">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AB4072">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AB4072">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AB4072">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AB4072">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AB4072">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CBC94F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sken originálu vo formáte .pdf prostredníctvom ITMS2014+</w:t>
            </w:r>
            <w:r w:rsidRPr="00CB7AB9">
              <w:rPr>
                <w:rFonts w:cstheme="minorHAnsi"/>
                <w:color w:val="000000" w:themeColor="text1"/>
                <w:sz w:val="16"/>
                <w:szCs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AB4072">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B7458E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sken originálu vo formáte .pdf prostredníctvom ITMS2014+</w:t>
            </w:r>
            <w:r w:rsidRPr="00CB7AB9">
              <w:rPr>
                <w:rFonts w:cstheme="minorHAnsi"/>
                <w:color w:val="000000" w:themeColor="text1"/>
                <w:sz w:val="16"/>
                <w:szCs w:val="16"/>
              </w:rPr>
              <w:t xml:space="preserve"> </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AB4072">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AB4072">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AB4072">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AB4072">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AB4072">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AB4072">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AB4072">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AB4072">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AB4072">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AB4072">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AB4072">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AB4072">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AB4072">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AB4072">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AB4072">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AB4072">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AB4072">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AB4072">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AB4072">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7"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7"/>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8" w:name="_Toc512834746"/>
      <w:bookmarkStart w:id="29"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8"/>
      <w:bookmarkEnd w:id="29"/>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30" w:name="_Ref6587627"/>
            <w:r w:rsidRPr="00CB7AB9">
              <w:rPr>
                <w:rStyle w:val="Odkaznapoznmkupodiarou"/>
                <w:rFonts w:cstheme="minorHAnsi"/>
                <w:color w:val="000000" w:themeColor="text1"/>
                <w:sz w:val="16"/>
                <w:szCs w:val="16"/>
              </w:rPr>
              <w:footnoteReference w:id="61"/>
            </w:r>
            <w:bookmarkEnd w:id="30"/>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CB7AB9" w:rsidRDefault="001F10B4" w:rsidP="002C09AB">
            <w:pPr>
              <w:spacing w:after="0" w:line="240" w:lineRule="auto"/>
              <w:jc w:val="both"/>
              <w:rPr>
                <w:rFonts w:cstheme="minorHAnsi"/>
                <w:bCs/>
                <w:i/>
                <w:strike/>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Siln"/>
                <w:rFonts w:cstheme="minorHAnsi"/>
                <w:b w:val="0"/>
                <w:i/>
                <w:color w:val="000000" w:themeColor="text1"/>
                <w:sz w:val="16"/>
                <w:szCs w:val="16"/>
              </w:rPr>
              <w:t>Za oprávnený výdavok sa považuje aj tzv. mobiliár:</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Sil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Sil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 </w:t>
            </w:r>
            <w:r w:rsidRPr="00CB7AB9">
              <w:rPr>
                <w:rFonts w:cstheme="minorHAnsi"/>
                <w:i/>
                <w:color w:val="000000" w:themeColor="text1"/>
                <w:sz w:val="16"/>
                <w:szCs w:val="16"/>
                <w:lang w:eastAsia="sk-SK"/>
              </w:rPr>
              <w:t>,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6DB4B4A6" w14:textId="47E6CADA" w:rsidR="001F10B4" w:rsidRPr="00CB7AB9" w:rsidRDefault="001F10B4" w:rsidP="0011495C">
            <w:pPr>
              <w:pStyle w:val="Odsekzoznamu"/>
              <w:spacing w:after="0" w:line="240" w:lineRule="auto"/>
              <w:ind w:left="282"/>
              <w:jc w:val="both"/>
              <w:rPr>
                <w:rFonts w:cstheme="minorHAnsi"/>
                <w:bCs/>
                <w:i/>
                <w:color w:val="000000" w:themeColor="text1"/>
                <w:sz w:val="16"/>
                <w:szCs w:val="16"/>
              </w:rPr>
            </w:pPr>
            <w:r w:rsidRPr="00CB7AB9">
              <w:rPr>
                <w:rFonts w:cstheme="minorHAnsi"/>
                <w: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prístupný všetkým bez obmedzenia (teda prístupný každému bez toho, aby musel prekonávať prekážky)</w:t>
            </w:r>
          </w:p>
          <w:p w14:paraId="6A7B73ED"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ako verejné priestranstvo definovaný alebo určený (lokalizovaný) vo všeobecne záväznom nariadení obce.</w:t>
            </w:r>
          </w:p>
          <w:p w14:paraId="45D6E918"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B7AB9">
              <w:rPr>
                <w:rFonts w:cstheme="minorHAnsi"/>
                <w:i/>
                <w:color w:val="000000" w:themeColor="text1"/>
                <w:sz w:val="16"/>
                <w:szCs w:val="16"/>
                <w:lang w:eastAsia="sk-SK"/>
              </w:rPr>
              <w:t xml:space="preserve">najala podľa osobitného zákona. </w:t>
            </w:r>
            <w:r w:rsidRPr="00CB7AB9">
              <w:rPr>
                <w:rFonts w:cstheme="minorHAnsi"/>
                <w:i/>
                <w:color w:val="000000" w:themeColor="text1"/>
                <w:sz w:val="16"/>
                <w:szCs w:val="16"/>
                <w:lang w:eastAsia="sk-SK"/>
              </w:rPr>
              <w:t>Za verejné priestranstvo</w:t>
            </w:r>
            <w:r w:rsidR="0011495C" w:rsidRPr="00CB7AB9">
              <w:rPr>
                <w:rFonts w:cstheme="minorHAnsi"/>
                <w:i/>
                <w:color w:val="000000" w:themeColor="text1"/>
                <w:sz w:val="16"/>
                <w:szCs w:val="16"/>
                <w:lang w:eastAsia="sk-SK"/>
              </w:rPr>
              <w:t xml:space="preserve"> je </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lang w:eastAsia="sk-SK"/>
              </w:rPr>
              <w:t>možné považovať</w:t>
            </w:r>
            <w:r w:rsidRPr="00CB7AB9">
              <w:rPr>
                <w:rFonts w:cstheme="minorHAnsi"/>
                <w:i/>
                <w:color w:val="000000" w:themeColor="text1"/>
                <w:sz w:val="16"/>
                <w:szCs w:val="16"/>
                <w:lang w:eastAsia="sk-SK"/>
              </w:rPr>
              <w:t xml:space="preserve"> aj </w:t>
            </w:r>
            <w:r w:rsidRPr="00CB7AB9">
              <w:rPr>
                <w:rFonts w:cstheme="minorHAnsi"/>
                <w:b/>
                <w:i/>
                <w:color w:val="000000" w:themeColor="text1"/>
                <w:sz w:val="16"/>
                <w:szCs w:val="16"/>
                <w:u w:val="single"/>
                <w:lang w:eastAsia="sk-SK"/>
              </w:rPr>
              <w:t>cintorín</w:t>
            </w:r>
            <w:r w:rsidRPr="00CB7AB9">
              <w:rPr>
                <w:rFonts w:cstheme="minorHAnsi"/>
                <w:i/>
                <w:color w:val="000000" w:themeColor="text1"/>
                <w:sz w:val="16"/>
                <w:szCs w:val="16"/>
                <w:lang w:eastAsia="sk-SK"/>
              </w:rPr>
              <w:t xml:space="preserve">, a aj to len v prípade, ak ho má obec </w:t>
            </w:r>
            <w:r w:rsidRPr="00CB7AB9">
              <w:rPr>
                <w:rFonts w:cstheme="minorHAnsi"/>
                <w:b/>
                <w:i/>
                <w:color w:val="000000" w:themeColor="text1"/>
                <w:sz w:val="16"/>
                <w:szCs w:val="16"/>
                <w:u w:val="single"/>
                <w:lang w:eastAsia="sk-SK"/>
              </w:rPr>
              <w:t>definovaný alebo určený (lokalizovaný) vo všeobecne záväznom nariadení obce pred podaním ŽoNFP, ako verejné priestranstvo.</w:t>
            </w:r>
            <w:r w:rsidR="0011495C" w:rsidRPr="00CB7AB9">
              <w:rPr>
                <w:rFonts w:cstheme="minorHAnsi"/>
                <w:i/>
                <w:color w:val="000000" w:themeColor="text1"/>
                <w:sz w:val="16"/>
                <w:szCs w:val="16"/>
                <w:lang w:eastAsia="sk-SK"/>
              </w:rPr>
              <w:t xml:space="preserve"> Za verejné priestranstvo</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nie je možné považovať</w:t>
            </w:r>
            <w:r w:rsidRPr="00CB7AB9">
              <w:rPr>
                <w:rFonts w:cstheme="minorHAnsi"/>
                <w:i/>
                <w:color w:val="000000" w:themeColor="text1"/>
                <w:sz w:val="16"/>
                <w:szCs w:val="16"/>
                <w:lang w:eastAsia="sk-SK"/>
              </w:rPr>
              <w:t xml:space="preserve"> školu, školské zariadenia (škôlky, jasl</w:t>
            </w:r>
            <w:r w:rsidR="0011495C" w:rsidRPr="00CB7AB9">
              <w:rPr>
                <w:rFonts w:cstheme="minorHAnsi"/>
                <w:i/>
                <w:color w:val="000000" w:themeColor="text1"/>
                <w:sz w:val="16"/>
                <w:szCs w:val="16"/>
                <w:lang w:eastAsia="sk-SK"/>
              </w:rPr>
              <w:t xml:space="preserve">e), areál školy (školský dvor). </w:t>
            </w:r>
          </w:p>
          <w:p w14:paraId="7CEAF322" w14:textId="19912DEA" w:rsidR="001F10B4" w:rsidRPr="00CB7AB9" w:rsidRDefault="001F10B4" w:rsidP="00393056">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Siln"/>
                <w:rFonts w:cstheme="minorHAnsi"/>
                <w:b w:val="0"/>
                <w:i/>
                <w:color w:val="000000" w:themeColor="text1"/>
                <w:sz w:val="16"/>
                <w:szCs w:val="16"/>
              </w:rPr>
              <w:t xml:space="preserve">lavička, odpadkový kôš,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kontajner na zeleň/kvetináč,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fontánka na pitnú vodu/výpustný stojan na pitnú vodu</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Sil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Sil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Siln"/>
                <w:rFonts w:cstheme="minorHAnsi"/>
                <w:i/>
                <w:color w:val="000000" w:themeColor="text1"/>
                <w:sz w:val="16"/>
                <w:szCs w:val="16"/>
              </w:rPr>
              <w:t>J</w:t>
            </w:r>
            <w:r w:rsidR="001F10B4" w:rsidRPr="00CB7AB9">
              <w:rPr>
                <w:rStyle w:val="Siln"/>
                <w:rFonts w:cstheme="minorHAnsi"/>
                <w:i/>
                <w:color w:val="000000" w:themeColor="text1"/>
                <w:sz w:val="16"/>
                <w:szCs w:val="16"/>
              </w:rPr>
              <w:t>e možné realizovať</w:t>
            </w:r>
            <w:r w:rsidRPr="00CB7AB9">
              <w:rPr>
                <w:rStyle w:val="Siln"/>
                <w:rFonts w:cstheme="minorHAnsi"/>
                <w:i/>
                <w:color w:val="000000" w:themeColor="text1"/>
                <w:sz w:val="16"/>
                <w:szCs w:val="16"/>
              </w:rPr>
              <w:t xml:space="preserve"> aj </w:t>
            </w:r>
            <w:r w:rsidR="001F10B4" w:rsidRPr="00CB7AB9">
              <w:rPr>
                <w:rStyle w:val="Siln"/>
                <w:rFonts w:cstheme="minorHAnsi"/>
                <w:i/>
                <w:color w:val="000000" w:themeColor="text1"/>
                <w:sz w:val="16"/>
                <w:szCs w:val="16"/>
              </w:rPr>
              <w:t xml:space="preserve"> investície do:</w:t>
            </w:r>
            <w:r w:rsidR="00393056" w:rsidRPr="00CB7AB9">
              <w:rPr>
                <w:rStyle w:val="Sil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CB7AB9" w:rsidRDefault="00F77CCD" w:rsidP="009F1D61">
            <w:pPr>
              <w:pStyle w:val="Odsekzoznamu"/>
              <w:numPr>
                <w:ilvl w:val="0"/>
                <w:numId w:val="309"/>
              </w:numPr>
              <w:spacing w:after="0" w:line="240" w:lineRule="auto"/>
              <w:ind w:left="288" w:hanging="284"/>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B7AB9" w:rsidRDefault="00FA5831"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34A83D1" w14:textId="72EBC28A"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314F6FCF" w14:textId="0ED2A2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B8B4306" w14:textId="694B5ED7" w:rsidR="00131A87" w:rsidRPr="00006494"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006494">
              <w:rPr>
                <w:rFonts w:asciiTheme="minorHAnsi" w:hAnsiTheme="minorHAnsi" w:cstheme="minorHAnsi"/>
                <w:b/>
                <w:color w:val="auto"/>
                <w:sz w:val="16"/>
                <w:szCs w:val="16"/>
              </w:rPr>
              <w:t xml:space="preserve"> sken</w:t>
            </w:r>
            <w:r w:rsidRPr="00006494">
              <w:rPr>
                <w:rFonts w:asciiTheme="minorHAnsi" w:hAnsiTheme="minorHAnsi" w:cstheme="minorHAnsi"/>
                <w:b/>
                <w:color w:val="auto"/>
                <w:sz w:val="16"/>
                <w:szCs w:val="16"/>
              </w:rPr>
              <w:t xml:space="preserve"> originálu vo formáte .pdf prostredníctvom ITMS2014+ (</w:t>
            </w:r>
            <w:r w:rsidR="00906ED2" w:rsidRPr="00006494">
              <w:rPr>
                <w:rFonts w:asciiTheme="minorHAnsi" w:hAnsiTheme="minorHAnsi" w:cstheme="minorHAnsi"/>
                <w:b/>
                <w:color w:val="auto"/>
                <w:sz w:val="16"/>
                <w:szCs w:val="16"/>
              </w:rPr>
              <w:t>aplikácia</w:t>
            </w:r>
            <w:r w:rsidRPr="00006494">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C729A24" w14:textId="1F571557"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7390258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77BA1C82" w14:textId="79EE74E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006494" w:rsidRDefault="00FA5831"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CB7AB9" w:rsidRDefault="00C23DFD" w:rsidP="009B2C19">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CB7AB9">
              <w:rPr>
                <w:rFonts w:asciiTheme="minorHAnsi" w:hAnsiTheme="minorHAnsi" w:cstheme="minorHAnsi"/>
                <w:b/>
                <w:bCs/>
                <w:i/>
                <w:strike/>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CB7AB9" w:rsidRDefault="005465A8" w:rsidP="00F76ECB">
            <w:pPr>
              <w:pStyle w:val="Standard"/>
              <w:tabs>
                <w:tab w:val="left" w:pos="709"/>
              </w:tabs>
              <w:jc w:val="both"/>
              <w:rPr>
                <w:rFonts w:asciiTheme="minorHAnsi" w:hAnsiTheme="minorHAnsi" w:cstheme="minorHAnsi"/>
                <w:b/>
                <w:bCs/>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strike/>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006494" w:rsidRDefault="005465A8" w:rsidP="00F76ECB">
            <w:pPr>
              <w:spacing w:after="0" w:line="240" w:lineRule="auto"/>
              <w:jc w:val="center"/>
              <w:rPr>
                <w:rFonts w:cstheme="minorHAnsi"/>
                <w:b/>
                <w:sz w:val="16"/>
                <w:szCs w:val="16"/>
              </w:rPr>
            </w:pPr>
            <w:r w:rsidRPr="00006494">
              <w:rPr>
                <w:rFonts w:cstheme="minorHAnsi"/>
                <w:b/>
                <w:sz w:val="16"/>
                <w:szCs w:val="16"/>
              </w:rPr>
              <w:t>5.</w:t>
            </w:r>
          </w:p>
        </w:tc>
        <w:tc>
          <w:tcPr>
            <w:tcW w:w="4824" w:type="pct"/>
            <w:gridSpan w:val="3"/>
            <w:shd w:val="clear" w:color="auto" w:fill="auto"/>
            <w:vAlign w:val="center"/>
          </w:tcPr>
          <w:p w14:paraId="180AF803"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77D9526B" w14:textId="0324490E"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673BD013" w14:textId="77777777" w:rsidR="005465A8" w:rsidRPr="00006494" w:rsidRDefault="005465A8" w:rsidP="00F76ECB">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F419436" w14:textId="4E8DE271" w:rsidR="00AC38EC" w:rsidRPr="00006494" w:rsidRDefault="00AC38EC" w:rsidP="00AC38EC">
            <w:pPr>
              <w:spacing w:after="0" w:line="240" w:lineRule="auto"/>
              <w:rPr>
                <w:rFonts w:cstheme="minorHAnsi"/>
                <w:bCs/>
                <w:sz w:val="16"/>
                <w:szCs w:val="16"/>
                <w:lang w:eastAsia="sk-SK"/>
              </w:rPr>
            </w:pPr>
            <w:r w:rsidRPr="00006494">
              <w:rPr>
                <w:rFonts w:cstheme="minorHAnsi"/>
                <w:b/>
                <w:sz w:val="16"/>
                <w:szCs w:val="16"/>
                <w:u w:val="single"/>
              </w:rPr>
              <w:t>Pri aplikácii zjednodušeného vykazovania výdavkov</w:t>
            </w:r>
          </w:p>
          <w:p w14:paraId="452471C1" w14:textId="7ABA1196" w:rsidR="0063223A" w:rsidRPr="00006494" w:rsidRDefault="0063223A" w:rsidP="00AC38EC">
            <w:pPr>
              <w:pStyle w:val="Odsekzoznamu"/>
              <w:numPr>
                <w:ilvl w:val="0"/>
                <w:numId w:val="559"/>
              </w:numPr>
              <w:spacing w:after="0" w:line="240" w:lineRule="auto"/>
              <w:ind w:left="138" w:hanging="142"/>
              <w:rPr>
                <w:rFonts w:cstheme="minorHAnsi"/>
                <w:sz w:val="16"/>
                <w:szCs w:val="16"/>
              </w:rPr>
            </w:pPr>
            <w:r w:rsidRPr="00006494">
              <w:rPr>
                <w:rFonts w:cstheme="minorHAnsi"/>
                <w:bCs/>
                <w:sz w:val="16"/>
                <w:szCs w:val="16"/>
                <w:lang w:eastAsia="sk-SK"/>
              </w:rPr>
              <w:t>Formulár ŽoNFP (tabuľka č. 15 - Čestné vyhlásenie žiadateľa)</w:t>
            </w:r>
          </w:p>
          <w:p w14:paraId="5E4214E6" w14:textId="636BD5CC" w:rsidR="005465A8" w:rsidRPr="00006494" w:rsidRDefault="005465A8"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10200AA2"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844AFBC" w14:textId="13EC945D" w:rsidR="00AC38EC" w:rsidRPr="00006494" w:rsidRDefault="00AC38EC"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3E1692B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3AF5CCB9" w14:textId="25C3B09A"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006494" w:rsidRDefault="005465A8" w:rsidP="00F76EC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4E1BAED5" w14:textId="0FEC708B" w:rsidR="0063223A" w:rsidRPr="00006494"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BDD887D" w14:textId="621E2AEC" w:rsidR="00AC38EC" w:rsidRPr="00006494" w:rsidRDefault="00E31A94" w:rsidP="00AC38EC">
            <w:pPr>
              <w:pStyle w:val="Default"/>
              <w:keepLines/>
              <w:widowControl w:val="0"/>
              <w:jc w:val="both"/>
              <w:rPr>
                <w:rFonts w:asciiTheme="minorHAnsi" w:hAnsiTheme="minorHAnsi" w:cstheme="minorHAnsi"/>
                <w:bCs/>
                <w:color w:val="auto"/>
                <w:sz w:val="16"/>
                <w:szCs w:val="16"/>
                <w:lang w:eastAsia="sk-SK"/>
              </w:rPr>
            </w:pPr>
            <w:r w:rsidRPr="00006494">
              <w:rPr>
                <w:rFonts w:asciiTheme="minorHAnsi" w:hAnsiTheme="minorHAnsi" w:cstheme="minorHAnsi"/>
                <w:color w:val="auto"/>
                <w:sz w:val="16"/>
                <w:szCs w:val="16"/>
              </w:rPr>
              <w:t xml:space="preserve">MAS/PPA nevykonáva kontrolu VO pri uplatňovaní zjednodušeného vykazovania výdavkov, </w:t>
            </w:r>
            <w:r w:rsidR="0063223A" w:rsidRPr="00006494">
              <w:rPr>
                <w:rFonts w:asciiTheme="minorHAnsi" w:hAnsiTheme="minorHAnsi" w:cstheme="minorHAnsi"/>
                <w:color w:val="auto"/>
                <w:sz w:val="16"/>
                <w:szCs w:val="16"/>
              </w:rPr>
              <w:t xml:space="preserve"> preto žiadateľ v čestnom vyhlásení  </w:t>
            </w:r>
            <w:r w:rsidR="00CD7B38" w:rsidRPr="00006494">
              <w:rPr>
                <w:rFonts w:asciiTheme="minorHAnsi" w:eastAsia="Times New Roman" w:hAnsiTheme="minorHAnsi" w:cstheme="minorHAnsi"/>
                <w:color w:val="auto"/>
                <w:sz w:val="16"/>
                <w:szCs w:val="16"/>
                <w:lang w:eastAsia="sk-SK"/>
              </w:rPr>
              <w:t>čestne vyhlási</w:t>
            </w:r>
            <w:r w:rsidR="0063223A" w:rsidRPr="00006494">
              <w:rPr>
                <w:rFonts w:asciiTheme="minorHAnsi" w:eastAsia="Times New Roman" w:hAnsiTheme="minorHAnsi" w:cstheme="minorHAnsi"/>
                <w:color w:val="auto"/>
                <w:sz w:val="16"/>
                <w:szCs w:val="16"/>
                <w:lang w:eastAsia="sk-SK"/>
              </w:rPr>
              <w:t>, že j</w:t>
            </w:r>
            <w:r w:rsidR="0063223A" w:rsidRPr="00006494">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006494">
              <w:rPr>
                <w:rStyle w:val="Odkaznapoznmkupodiarou"/>
                <w:rFonts w:asciiTheme="minorHAnsi" w:hAnsiTheme="minorHAnsi" w:cstheme="minorHAnsi"/>
                <w:bCs/>
                <w:color w:val="auto"/>
                <w:sz w:val="16"/>
                <w:szCs w:val="16"/>
                <w:lang w:eastAsia="sk-SK"/>
              </w:rPr>
              <w:footnoteReference w:id="63"/>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344A1A0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 xml:space="preserve">Štatistického úradu SR k 31.12. </w:t>
            </w:r>
            <w:r w:rsidR="0024603F" w:rsidRPr="00006494">
              <w:rPr>
                <w:rFonts w:cstheme="minorHAnsi"/>
                <w:sz w:val="16"/>
                <w:szCs w:val="16"/>
              </w:rPr>
              <w:t>predchádzajúceho roka výzvy</w:t>
            </w:r>
            <w:r w:rsidRPr="00CB7AB9">
              <w:rPr>
                <w:rFonts w:cstheme="minorHAnsi"/>
                <w:color w:val="000000" w:themeColor="text1"/>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1" w:name="_Toc512834747"/>
    </w:p>
    <w:p w14:paraId="6B81F270" w14:textId="77777777" w:rsidR="00C026D4" w:rsidRPr="00CB1AEE" w:rsidRDefault="00C026D4" w:rsidP="00E97831"/>
    <w:p w14:paraId="072A4FF0" w14:textId="77777777" w:rsidR="00C026D4" w:rsidRPr="00E97831" w:rsidRDefault="00C026D4" w:rsidP="00E97831"/>
    <w:p w14:paraId="3E862D80" w14:textId="77777777" w:rsidR="00C026D4" w:rsidRPr="00E97831" w:rsidRDefault="00C026D4" w:rsidP="00E97831"/>
    <w:p w14:paraId="4D6EC8ED" w14:textId="77777777" w:rsidR="00C026D4" w:rsidRPr="00E97831" w:rsidRDefault="00C026D4" w:rsidP="00E97831"/>
    <w:p w14:paraId="4CE5D6E1" w14:textId="3B6FB7DB" w:rsidR="00C026D4" w:rsidRPr="00E97831" w:rsidRDefault="00C026D4" w:rsidP="00E97831"/>
    <w:p w14:paraId="47ED1C5B" w14:textId="77777777" w:rsidR="00AB4072" w:rsidRPr="00E97831" w:rsidRDefault="00AB4072" w:rsidP="00E97831"/>
    <w:p w14:paraId="6E65BA0E" w14:textId="77777777" w:rsidR="00AB4072" w:rsidRPr="00E97831" w:rsidRDefault="00AB4072" w:rsidP="00E97831"/>
    <w:p w14:paraId="5AF5D665" w14:textId="77777777" w:rsidR="00AB4072" w:rsidRPr="00E97831" w:rsidRDefault="00AB4072" w:rsidP="00E97831"/>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B1AEE" w:rsidRDefault="00AB4072" w:rsidP="00E97831"/>
    <w:p w14:paraId="55DC6610" w14:textId="1F3B9C3F" w:rsidR="00C026D4" w:rsidRPr="00CB7AB9" w:rsidRDefault="00C026D4" w:rsidP="00C026D4">
      <w:pPr>
        <w:pStyle w:val="tlXY"/>
        <w:spacing w:before="0" w:after="0"/>
        <w:rPr>
          <w:rFonts w:cstheme="minorHAnsi"/>
          <w:color w:val="000000" w:themeColor="text1"/>
          <w:sz w:val="24"/>
          <w:szCs w:val="24"/>
        </w:rPr>
      </w:pPr>
      <w:bookmarkStart w:id="32"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2"/>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4"/>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CB7AB9" w:rsidRDefault="00C026D4" w:rsidP="00AB4072">
            <w:pPr>
              <w:pStyle w:val="Default"/>
              <w:keepLines/>
              <w:widowControl w:val="0"/>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006494"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w:t>
            </w:r>
            <w:r w:rsidRPr="00006494">
              <w:rPr>
                <w:rFonts w:asciiTheme="minorHAnsi" w:hAnsiTheme="minorHAnsi" w:cstheme="minorHAnsi"/>
                <w:color w:val="auto"/>
                <w:sz w:val="16"/>
                <w:szCs w:val="16"/>
              </w:rPr>
              <w:t>pohybu a konania osoby v chránenom objekte, na chránenom mieste alebo v ich okolí bude aj vybudovanie distribučnej siete - platí len pre aktivitu č. 6 a len v prípade budovania bezdrôtovej siete),</w:t>
            </w:r>
            <w:r w:rsidRPr="00006494">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9E95856" w14:textId="77777777" w:rsidR="00131A87" w:rsidRPr="00006494"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006494">
              <w:rPr>
                <w:rFonts w:asciiTheme="minorHAnsi" w:hAnsiTheme="minorHAnsi" w:cstheme="minorHAnsi"/>
                <w:color w:val="auto"/>
                <w:sz w:val="16"/>
                <w:szCs w:val="16"/>
              </w:rPr>
              <w:t>nčené zákazky v EKS  a iné</w:t>
            </w:r>
            <w:r w:rsidR="00282C55" w:rsidRPr="00006494">
              <w:rPr>
                <w:rFonts w:asciiTheme="minorHAnsi" w:hAnsiTheme="minorHAnsi" w:cstheme="minorHAnsi"/>
                <w:b/>
                <w:color w:val="auto"/>
                <w:sz w:val="16"/>
                <w:szCs w:val="16"/>
              </w:rPr>
              <w:t>,  ske</w:t>
            </w:r>
            <w:r w:rsidRPr="00006494">
              <w:rPr>
                <w:rFonts w:asciiTheme="minorHAnsi" w:hAnsiTheme="minorHAnsi" w:cstheme="minorHAnsi"/>
                <w:b/>
                <w:color w:val="auto"/>
                <w:sz w:val="16"/>
                <w:szCs w:val="16"/>
              </w:rPr>
              <w:t>n originálu vo formáte .pdf prost</w:t>
            </w:r>
            <w:r w:rsidR="00906ED2" w:rsidRPr="00006494">
              <w:rPr>
                <w:rFonts w:asciiTheme="minorHAnsi" w:hAnsiTheme="minorHAnsi" w:cstheme="minorHAnsi"/>
                <w:b/>
                <w:color w:val="auto"/>
                <w:sz w:val="16"/>
                <w:szCs w:val="16"/>
              </w:rPr>
              <w:t>redníctvom ITMS2014+</w:t>
            </w:r>
            <w:r w:rsidR="00906ED2" w:rsidRPr="00006494">
              <w:rPr>
                <w:rFonts w:asciiTheme="minorHAnsi" w:hAnsiTheme="minorHAnsi" w:cstheme="minorHAnsi"/>
                <w:color w:val="auto"/>
                <w:sz w:val="16"/>
                <w:szCs w:val="16"/>
              </w:rPr>
              <w:t xml:space="preserve"> (aplikácia</w:t>
            </w:r>
            <w:r w:rsidRPr="00006494">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0D4D2481" w14:textId="119B97ED"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37E0EC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699337BA" w14:textId="6225F139" w:rsidR="00C026D4"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006494">
              <w:rPr>
                <w:rFonts w:cstheme="minorHAnsi"/>
                <w:sz w:val="16"/>
                <w:szCs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CB7AB9" w:rsidRDefault="00C026D4" w:rsidP="00AB4072">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5"/>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006494" w:rsidRDefault="00C026D4" w:rsidP="00AB4072">
            <w:pPr>
              <w:spacing w:after="0" w:line="240" w:lineRule="auto"/>
              <w:jc w:val="center"/>
              <w:rPr>
                <w:rFonts w:cstheme="minorHAnsi"/>
                <w:b/>
                <w:sz w:val="16"/>
                <w:szCs w:val="16"/>
              </w:rPr>
            </w:pPr>
            <w:r w:rsidRPr="00006494">
              <w:rPr>
                <w:rFonts w:cstheme="minorHAnsi"/>
                <w:b/>
                <w:sz w:val="16"/>
                <w:szCs w:val="16"/>
              </w:rPr>
              <w:t>5.</w:t>
            </w:r>
          </w:p>
        </w:tc>
        <w:tc>
          <w:tcPr>
            <w:tcW w:w="4821" w:type="pct"/>
            <w:gridSpan w:val="4"/>
            <w:shd w:val="clear" w:color="auto" w:fill="auto"/>
            <w:vAlign w:val="center"/>
          </w:tcPr>
          <w:p w14:paraId="6360C25D" w14:textId="77777777" w:rsidR="00C026D4" w:rsidRPr="00006494" w:rsidRDefault="00C026D4" w:rsidP="00AB4072">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0E4B6079" w14:textId="5A8D501E" w:rsidR="00E1289E" w:rsidRPr="00006494" w:rsidRDefault="00C026D4" w:rsidP="00AB4072">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7B045FFF" w14:textId="1B4F37CC"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91C43A8" w14:textId="3AF59AA9"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71E3B9E9"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48601EA6" w14:textId="088CDDEE"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3E6FD317" w14:textId="068258E5"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301E242" w14:textId="672021A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5A51F410"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03A32E6" w14:textId="65113278"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3C5404E0"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5F8EC0F" w14:textId="67755E92" w:rsidR="00C026D4"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sz w:val="16"/>
                <w:szCs w:val="16"/>
              </w:rPr>
              <w:t xml:space="preserve">MAS/PPA nevykonáva kontrolu VO pri uplatňovaní zjednodušeného vykazovania výdavkov,  preto žiadateľ v čestnom vyhlásení  </w:t>
            </w:r>
            <w:r w:rsidRPr="00006494">
              <w:rPr>
                <w:rFonts w:asciiTheme="minorHAnsi" w:hAnsiTheme="minorHAnsi" w:cstheme="minorHAnsi"/>
                <w:sz w:val="16"/>
                <w:szCs w:val="16"/>
                <w:lang w:eastAsia="sk-SK"/>
              </w:rPr>
              <w:t xml:space="preserve">čestne </w:t>
            </w:r>
            <w:r w:rsidR="00282C55" w:rsidRPr="00006494">
              <w:rPr>
                <w:rFonts w:asciiTheme="minorHAnsi" w:hAnsiTheme="minorHAnsi" w:cstheme="minorHAnsi"/>
                <w:sz w:val="16"/>
                <w:szCs w:val="16"/>
                <w:lang w:eastAsia="sk-SK"/>
              </w:rPr>
              <w:t>vyhlási</w:t>
            </w:r>
            <w:r w:rsidRPr="00006494">
              <w:rPr>
                <w:rFonts w:asciiTheme="minorHAnsi" w:hAnsiTheme="minorHAnsi" w:cstheme="minorHAnsi"/>
                <w:sz w:val="16"/>
                <w:szCs w:val="16"/>
                <w:lang w:eastAsia="sk-SK"/>
              </w:rPr>
              <w:t>, že j</w:t>
            </w:r>
            <w:r w:rsidRPr="00006494">
              <w:rPr>
                <w:rFonts w:asciiTheme="minorHAnsi" w:hAnsiTheme="minorHAnsi" w:cstheme="minorHAnsi"/>
                <w:bCs/>
                <w:sz w:val="16"/>
                <w:szCs w:val="16"/>
                <w:lang w:eastAsia="sk-SK"/>
              </w:rPr>
              <w:t>e  verejným obstarávateľom (§7 ZVO) alebo obstarávateľom  (§9 ZVO) a  je povinný postupovať v zmysle ustanovení tohto zákona</w:t>
            </w:r>
            <w:r w:rsidRPr="00006494">
              <w:rPr>
                <w:rStyle w:val="Odkaznapoznmkupodiarou"/>
                <w:rFonts w:asciiTheme="minorHAnsi" w:hAnsiTheme="minorHAnsi" w:cstheme="minorHAnsi"/>
                <w:bCs/>
                <w:sz w:val="16"/>
                <w:szCs w:val="16"/>
                <w:lang w:eastAsia="sk-SK"/>
              </w:rPr>
              <w:footnoteReference w:id="66"/>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CB7AB9" w:rsidRDefault="00C026D4"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CB7AB9" w:rsidRDefault="00C026D4" w:rsidP="000E4642">
            <w:pPr>
              <w:pStyle w:val="Odsekzoznamu"/>
              <w:numPr>
                <w:ilvl w:val="0"/>
                <w:numId w:val="48"/>
              </w:numPr>
              <w:spacing w:after="0" w:line="240" w:lineRule="auto"/>
              <w:ind w:left="129" w:hanging="12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006494" w:rsidRDefault="00C026D4" w:rsidP="00AB4072">
            <w:pPr>
              <w:spacing w:after="0" w:line="240" w:lineRule="auto"/>
              <w:jc w:val="both"/>
              <w:rPr>
                <w:rFonts w:cstheme="minorHAnsi"/>
                <w:b/>
                <w:bCs/>
                <w:sz w:val="16"/>
                <w:szCs w:val="16"/>
              </w:rPr>
            </w:pPr>
            <w:r w:rsidRPr="00CB7AB9">
              <w:rPr>
                <w:rFonts w:cstheme="minorHAnsi"/>
                <w:b/>
                <w:color w:val="000000" w:themeColor="text1"/>
                <w:sz w:val="16"/>
                <w:szCs w:val="16"/>
                <w:u w:val="single"/>
              </w:rPr>
              <w:t>Spôsob overenia</w:t>
            </w:r>
          </w:p>
          <w:p w14:paraId="2477B56C" w14:textId="241D6DC8" w:rsidR="00C026D4" w:rsidRPr="00006494" w:rsidRDefault="00C026D4" w:rsidP="00AB4072">
            <w:pPr>
              <w:spacing w:after="0" w:line="240" w:lineRule="auto"/>
              <w:jc w:val="both"/>
              <w:rPr>
                <w:rFonts w:cstheme="minorHAnsi"/>
                <w:sz w:val="16"/>
                <w:szCs w:val="16"/>
              </w:rPr>
            </w:pPr>
            <w:r w:rsidRPr="00006494">
              <w:rPr>
                <w:rFonts w:cstheme="minorHAnsi"/>
                <w:sz w:val="16"/>
                <w:szCs w:val="16"/>
              </w:rPr>
              <w:t>Údaje zo Štatistického úradu SR k 31.12.</w:t>
            </w:r>
            <w:r w:rsidR="0024603F" w:rsidRPr="00006494">
              <w:rPr>
                <w:rFonts w:cstheme="minorHAnsi"/>
                <w:sz w:val="16"/>
                <w:szCs w:val="16"/>
              </w:rPr>
              <w:t xml:space="preserve">  predchádzajúceho roka výzvy</w:t>
            </w:r>
            <w:r w:rsidRPr="00006494">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3"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1"/>
      <w:bookmarkEnd w:id="33"/>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7"/>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CB7AB9" w:rsidRDefault="003C4209"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CB7AB9" w:rsidRDefault="005132A6"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Pr="00006494"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 Stavebný rozpočet (Príloha č. 8A)</w:t>
            </w:r>
          </w:p>
          <w:p w14:paraId="51B74B5D" w14:textId="38797CF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E8835C1" w14:textId="50322D90" w:rsidR="00B60A25" w:rsidRPr="00006494"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006494">
              <w:rPr>
                <w:rFonts w:asciiTheme="minorHAnsi" w:hAnsiTheme="minorHAnsi" w:cstheme="minorHAnsi"/>
                <w:color w:val="auto"/>
                <w:sz w:val="16"/>
                <w:szCs w:val="16"/>
              </w:rPr>
              <w:t xml:space="preserve">čené zákazky v EKS  a iné,  </w:t>
            </w:r>
            <w:r w:rsidR="00282C55" w:rsidRPr="00006494">
              <w:rPr>
                <w:rFonts w:asciiTheme="minorHAnsi" w:hAnsiTheme="minorHAnsi" w:cstheme="minorHAnsi"/>
                <w:b/>
                <w:color w:val="auto"/>
                <w:sz w:val="16"/>
                <w:szCs w:val="16"/>
              </w:rPr>
              <w:t>sken</w:t>
            </w:r>
            <w:r w:rsidRPr="00006494">
              <w:rPr>
                <w:rFonts w:asciiTheme="minorHAnsi" w:hAnsiTheme="minorHAnsi" w:cstheme="minorHAnsi"/>
                <w:b/>
                <w:color w:val="auto"/>
                <w:sz w:val="16"/>
                <w:szCs w:val="16"/>
              </w:rPr>
              <w:t xml:space="preserve"> originálu vo formáte .pdf prostredníctvom ITMS2014+</w:t>
            </w:r>
            <w:r w:rsidRPr="00006494">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5463F86F" w14:textId="6E4C234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1A3E9284"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300ACC3F" w14:textId="412D5DB0"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006494" w:rsidRDefault="00475AA5"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CB7AB9" w:rsidRDefault="005132A6" w:rsidP="002C09AB">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CB7AB9" w:rsidRDefault="005132A6"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77777777"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5DAF7586" w14:textId="77777777" w:rsidR="00475AA5" w:rsidRPr="00CB7AB9" w:rsidRDefault="005132A6"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CB7AB9" w:rsidRDefault="005132A6" w:rsidP="002C09AB">
            <w:pPr>
              <w:pStyle w:val="Default"/>
              <w:keepLines/>
              <w:widowControl w:val="0"/>
              <w:ind w:left="22"/>
              <w:jc w:val="both"/>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i/>
                <w:strike/>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8"/>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5B21FCC7"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41EB3BCE" w14:textId="0CB0DB23"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413158D" w14:textId="615F0F57"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16DC6B34" w14:textId="765FE195"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B2E7C12"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115A7AB6" w14:textId="6B325B06"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2FB6F4EC"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8DEE012" w14:textId="5A40EBFF"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006494">
              <w:rPr>
                <w:rFonts w:cstheme="minorHAnsi"/>
                <w:sz w:val="16"/>
                <w:szCs w:val="16"/>
              </w:rPr>
              <w:t>ený v Prílohe 16A.</w:t>
            </w:r>
          </w:p>
          <w:p w14:paraId="3946E05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05DAEBA5" w14:textId="3D5EC08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58E90155"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10A28B8B" w14:textId="5E1FF7D0" w:rsidR="005465A8" w:rsidRPr="00006494" w:rsidRDefault="00327540"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69"/>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00A27214"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Štatistického úradu SR k 31.12. </w:t>
            </w:r>
            <w:r w:rsidR="0024603F" w:rsidRPr="00CB7AB9">
              <w:rPr>
                <w:rFonts w:cstheme="minorHAnsi"/>
                <w:color w:val="000000" w:themeColor="text1"/>
                <w:sz w:val="16"/>
                <w:szCs w:val="16"/>
              </w:rPr>
              <w:t xml:space="preserve"> </w:t>
            </w:r>
            <w:r w:rsidR="0024603F" w:rsidRPr="00006494">
              <w:rPr>
                <w:rFonts w:cstheme="minorHAnsi"/>
                <w:sz w:val="16"/>
                <w:szCs w:val="16"/>
              </w:rPr>
              <w:t>predchádzajúceho roka výzvy</w:t>
            </w:r>
            <w:r w:rsidR="00006494">
              <w:rPr>
                <w:rFonts w:cstheme="minorHAnsi"/>
                <w:strike/>
                <w:color w:val="00B050"/>
                <w:sz w:val="16"/>
                <w:szCs w:val="16"/>
              </w:rPr>
              <w:t>.</w:t>
            </w:r>
            <w:r w:rsidRPr="0024603F">
              <w:rPr>
                <w:rFonts w:cstheme="minorHAnsi"/>
                <w:color w:val="00B050"/>
                <w:sz w:val="16"/>
                <w:szCs w:val="16"/>
              </w:rPr>
              <w:t xml:space="preserve"> </w:t>
            </w:r>
            <w:r w:rsidRPr="00CB7AB9">
              <w:rPr>
                <w:rFonts w:cstheme="minorHAnsi"/>
                <w:color w:val="000000" w:themeColor="text1"/>
                <w:sz w:val="16"/>
                <w:szCs w:val="16"/>
              </w:rPr>
              <w:t>V 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4"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5" w:name="_Toc512834749"/>
      <w:bookmarkEnd w:id="34"/>
      <w:r w:rsidRPr="00CB7AB9">
        <w:rPr>
          <w:rFonts w:cstheme="minorHAnsi"/>
          <w:color w:val="FF0000"/>
          <w:szCs w:val="28"/>
        </w:rPr>
        <w:br w:type="page"/>
      </w:r>
    </w:p>
    <w:p w14:paraId="584F268F" w14:textId="77777777" w:rsidR="000F309E" w:rsidRPr="00CB1AEE" w:rsidRDefault="000F309E" w:rsidP="00E97831"/>
    <w:p w14:paraId="3AEB1DED" w14:textId="300618F1" w:rsidR="00C0534D" w:rsidRPr="00CB7AB9" w:rsidRDefault="00C0534D" w:rsidP="002C09AB">
      <w:pPr>
        <w:pStyle w:val="tlXY"/>
        <w:spacing w:before="0" w:after="0"/>
        <w:rPr>
          <w:rFonts w:cstheme="minorHAnsi"/>
          <w:color w:val="000000" w:themeColor="text1"/>
          <w:sz w:val="24"/>
          <w:szCs w:val="24"/>
        </w:rPr>
      </w:pPr>
      <w:bookmarkStart w:id="36"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5"/>
      <w:bookmarkEnd w:id="36"/>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0"/>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CB7AB9" w:rsidRDefault="00AC6092"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CB7AB9">
              <w:rPr>
                <w:rFonts w:cstheme="minorHAnsi"/>
                <w:b/>
                <w:i/>
                <w:strike/>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Pr="00006494"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2C2E03CF" w14:textId="55C626D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38EE8E0" w14:textId="36810DFA" w:rsidR="00115487" w:rsidRPr="00006494"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006494">
              <w:rPr>
                <w:rFonts w:asciiTheme="minorHAnsi" w:hAnsiTheme="minorHAnsi" w:cstheme="minorHAnsi"/>
                <w:color w:val="auto"/>
                <w:sz w:val="16"/>
                <w:szCs w:val="16"/>
              </w:rPr>
              <w:t xml:space="preserve">nčené zákazky v EKS  a iné,  </w:t>
            </w:r>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 xml:space="preserve">n originálu vo formáte .pdf prostredníctvom ITMS2014+ </w:t>
            </w:r>
            <w:r w:rsidRPr="00006494">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7BD620E6" w14:textId="49637F8F"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0B90D6A"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100205FE" w14:textId="57F81D9E"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CB7AB9" w:rsidRDefault="00AC6092" w:rsidP="002C09AB">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CB7AB9">
              <w:rPr>
                <w:rFonts w:asciiTheme="minorHAnsi" w:hAnsiTheme="minorHAnsi" w:cstheme="minorHAnsi"/>
                <w:b/>
                <w:bCs/>
                <w:i/>
                <w:strike/>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77777777"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1"/>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006494" w:rsidRDefault="00D51E96" w:rsidP="00F76ECB">
            <w:pPr>
              <w:spacing w:after="0" w:line="240" w:lineRule="auto"/>
              <w:jc w:val="center"/>
              <w:rPr>
                <w:rFonts w:cstheme="minorHAnsi"/>
                <w:sz w:val="16"/>
                <w:szCs w:val="16"/>
              </w:rPr>
            </w:pPr>
            <w:r w:rsidRPr="00006494">
              <w:rPr>
                <w:rFonts w:cstheme="minorHAnsi"/>
                <w:sz w:val="16"/>
                <w:szCs w:val="16"/>
              </w:rPr>
              <w:t>3.</w:t>
            </w:r>
          </w:p>
        </w:tc>
        <w:tc>
          <w:tcPr>
            <w:tcW w:w="4824" w:type="pct"/>
            <w:gridSpan w:val="3"/>
            <w:shd w:val="clear" w:color="auto" w:fill="auto"/>
            <w:vAlign w:val="center"/>
          </w:tcPr>
          <w:p w14:paraId="72AFF607" w14:textId="77777777" w:rsidR="00D51E96" w:rsidRPr="00006494" w:rsidRDefault="00D51E96"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637E535E" w14:textId="3FF478B7" w:rsidR="00D51E96" w:rsidRPr="00006494" w:rsidRDefault="00D51E96"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3EAE6B3" w14:textId="1E4B6492" w:rsidR="0085380C" w:rsidRPr="00006494" w:rsidRDefault="0085380C" w:rsidP="0085380C">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D5DE990" w14:textId="1DE2BAA7"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5A1169B" w14:textId="77777777" w:rsidR="0085380C" w:rsidRPr="00006494" w:rsidRDefault="0085380C"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74DF0B04" w14:textId="6B9C56B9" w:rsidR="00AC38EC" w:rsidRPr="00006494" w:rsidRDefault="0085380C" w:rsidP="00AC38EC">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61D171EE"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B0C9FD6" w14:textId="202EE2E5"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E5CAF8E"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3C114FC" w14:textId="665A0FC6"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006494" w:rsidRDefault="0085380C" w:rsidP="0085380C">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9032FCD" w14:textId="77777777" w:rsidR="0085380C" w:rsidRPr="00006494"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F0D229F" w14:textId="1B83CAC0" w:rsidR="00D51E96" w:rsidRPr="00006494" w:rsidRDefault="0085380C"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72"/>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CB7AB9" w:rsidRDefault="00D51E96"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CB7AB9" w:rsidRDefault="00D51E96" w:rsidP="009F1D61">
            <w:pPr>
              <w:pStyle w:val="Odsekzoznamu"/>
              <w:numPr>
                <w:ilvl w:val="0"/>
                <w:numId w:val="200"/>
              </w:numPr>
              <w:spacing w:after="0" w:line="240" w:lineRule="auto"/>
              <w:ind w:left="140" w:hanging="142"/>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CB7AB9" w:rsidRDefault="00D51E96" w:rsidP="000E4642">
            <w:pPr>
              <w:pStyle w:val="Odsekzoznamu"/>
              <w:numPr>
                <w:ilvl w:val="0"/>
                <w:numId w:val="48"/>
              </w:numPr>
              <w:spacing w:after="0" w:line="240" w:lineRule="auto"/>
              <w:ind w:left="139" w:hanging="13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406BB1C8"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006494">
              <w:rPr>
                <w:rFonts w:cstheme="minorHAnsi"/>
                <w:sz w:val="16"/>
                <w:szCs w:val="16"/>
              </w:rPr>
              <w:t xml:space="preserve">. </w:t>
            </w:r>
            <w:r w:rsidR="0024603F" w:rsidRPr="00006494">
              <w:rPr>
                <w:rFonts w:cstheme="minorHAnsi"/>
                <w:sz w:val="16"/>
                <w:szCs w:val="16"/>
              </w:rPr>
              <w:t xml:space="preserve"> predchádzajúceho roka výzvy</w:t>
            </w:r>
            <w:r w:rsidR="00006494">
              <w:rPr>
                <w:rFonts w:cstheme="minorHAnsi"/>
                <w:sz w:val="16"/>
                <w:szCs w:val="16"/>
              </w:rPr>
              <w:t>.</w:t>
            </w:r>
            <w:r w:rsidR="0024603F" w:rsidRPr="00006494">
              <w:rPr>
                <w:rFonts w:cstheme="minorHAnsi"/>
                <w:sz w:val="16"/>
                <w:szCs w:val="16"/>
              </w:rPr>
              <w:t xml:space="preserve"> </w:t>
            </w:r>
            <w:r w:rsidRPr="00CB7AB9">
              <w:rPr>
                <w:rFonts w:cstheme="minorHAnsi"/>
                <w:color w:val="000000" w:themeColor="text1"/>
                <w:sz w:val="16"/>
                <w:szCs w:val="16"/>
              </w:rPr>
              <w:t>V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CB7AB9" w:rsidRDefault="00D51E96" w:rsidP="00F76ECB">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226447B2"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7" w:name="_Toc512834750"/>
      <w:bookmarkStart w:id="38"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7"/>
      <w:bookmarkEnd w:id="38"/>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3"/>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4"/>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5"/>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79CA500" w14:textId="288897E4" w:rsidR="00F95470" w:rsidRPr="00CB7AB9" w:rsidRDefault="00F95470" w:rsidP="00A62524">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právnu subjektivitu žiadateľa nie starší ako 3 mesiace ku dňu predloženia ŽoNFP (podľa relevantnosti):</w:t>
            </w:r>
          </w:p>
          <w:p w14:paraId="727EF174" w14:textId="6E836CF9"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6"/>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006494" w:rsidRDefault="00131A87" w:rsidP="00131A87">
            <w:pPr>
              <w:pStyle w:val="Odsekzoznamu"/>
              <w:numPr>
                <w:ilvl w:val="1"/>
                <w:numId w:val="325"/>
              </w:numPr>
              <w:spacing w:after="0" w:line="240" w:lineRule="auto"/>
              <w:ind w:left="364" w:hanging="284"/>
              <w:jc w:val="both"/>
              <w:rPr>
                <w:rFonts w:cstheme="minorHAnsi"/>
                <w:sz w:val="16"/>
                <w:szCs w:val="16"/>
              </w:rPr>
            </w:pPr>
            <w:r w:rsidRPr="00006494">
              <w:rPr>
                <w:rFonts w:cstheme="minorHAnsi"/>
                <w:sz w:val="16"/>
                <w:szCs w:val="16"/>
              </w:rPr>
              <w:t>Stanovisko Slovenského vodohospodárskeho podniku, resp. Výskumného ústavu vodného hospodárstva k naliehavosti budovania jednoduchých objektov protipovodňovej ochrany (ak relevantné)</w:t>
            </w:r>
            <w:r w:rsidRPr="00006494">
              <w:rPr>
                <w:rFonts w:eastAsia="Times New Roman" w:cstheme="minorHAnsi"/>
                <w:b/>
                <w:sz w:val="16"/>
                <w:szCs w:val="16"/>
              </w:rPr>
              <w:t>, sken listinného originálu alebo úradne</w:t>
            </w:r>
            <w:r w:rsidRPr="00006494">
              <w:rPr>
                <w:rFonts w:cstheme="minorHAnsi"/>
                <w:b/>
                <w:sz w:val="16"/>
                <w:szCs w:val="16"/>
              </w:rPr>
              <w:t xml:space="preserve"> overenej fotokópie</w:t>
            </w:r>
            <w:r w:rsidRPr="00006494">
              <w:rPr>
                <w:rFonts w:eastAsia="Times New Roman" w:cstheme="minorHAnsi"/>
                <w:b/>
                <w:sz w:val="16"/>
                <w:szCs w:val="16"/>
              </w:rPr>
              <w:t xml:space="preserve"> vo formáte .pdf prostredníctvom ITMS2014+</w:t>
            </w:r>
          </w:p>
          <w:p w14:paraId="1CB24F30" w14:textId="7481E86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CB7AB9" w:rsidRDefault="00F95470" w:rsidP="009F1D61">
            <w:pPr>
              <w:pStyle w:val="Default"/>
              <w:keepLines/>
              <w:widowControl w:val="0"/>
              <w:numPr>
                <w:ilvl w:val="0"/>
                <w:numId w:val="328"/>
              </w:numPr>
              <w:ind w:left="206" w:hanging="206"/>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7"/>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CB7AB9" w:rsidRDefault="00D51E96" w:rsidP="00F76ECB">
            <w:pPr>
              <w:suppressAutoHyphen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CB7AB9" w:rsidRDefault="00D51E96" w:rsidP="000E4642">
            <w:pPr>
              <w:pStyle w:val="Odsekzoznamu"/>
              <w:numPr>
                <w:ilvl w:val="0"/>
                <w:numId w:val="48"/>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9"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40" w:name="_Toc104282843"/>
      <w:r w:rsidRPr="00CB7AB9">
        <w:rPr>
          <w:rFonts w:cstheme="minorHAnsi"/>
          <w:color w:val="000000" w:themeColor="text1"/>
          <w:sz w:val="24"/>
          <w:szCs w:val="24"/>
        </w:rPr>
        <w:t>Podopatrenie 8.5 Podpora na investície do zlepšenia odolnosti a environmentálnej hodnoty lesných ekosystémov</w:t>
      </w:r>
      <w:bookmarkEnd w:id="39"/>
      <w:bookmarkEnd w:id="40"/>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78"/>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9"/>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22981A6D"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vitu žiadateľa nie staršie ako 1 mesiac</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0"/>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1"/>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2"/>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006494"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w:t>
            </w:r>
            <w:r w:rsidRPr="00006494">
              <w:rPr>
                <w:rFonts w:asciiTheme="minorHAnsi" w:hAnsiTheme="minorHAnsi" w:cstheme="minorHAnsi"/>
                <w:color w:val="auto"/>
                <w:sz w:val="16"/>
                <w:szCs w:val="16"/>
              </w:rPr>
              <w:t xml:space="preserve">zverejnený na webovom sídle PPA (v prípade aplikácie ŠTANDARDNEJ STUPNICE JEDNOTKOVÝCH VÝDAVKOV) </w:t>
            </w:r>
          </w:p>
          <w:p w14:paraId="0B3AD878" w14:textId="326E7472" w:rsidR="00131A87" w:rsidRPr="00006494"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5276144D" w14:textId="19C8A75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3"/>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1"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2"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1"/>
      <w:bookmarkEnd w:id="42"/>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4"/>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5"/>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6"/>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7"/>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3FD36F91"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nie starší ako 1 mesiac</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8"/>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006494"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03BC696E" w14:textId="7FE01ABD" w:rsidR="00131A87" w:rsidRPr="00274F1A" w:rsidRDefault="00131A87" w:rsidP="00274F1A">
            <w:pPr>
              <w:spacing w:after="0" w:line="240" w:lineRule="auto"/>
              <w:rPr>
                <w:rFonts w:cstheme="minorHAnsi"/>
                <w:b/>
                <w:color w:val="FF0000"/>
                <w:sz w:val="16"/>
                <w:szCs w:val="16"/>
                <w:u w:val="single"/>
              </w:rPr>
            </w:pPr>
            <w:r w:rsidRPr="00006494">
              <w:rPr>
                <w:rFonts w:cstheme="minorHAnsi"/>
                <w:b/>
                <w:sz w:val="16"/>
                <w:szCs w:val="16"/>
                <w:u w:val="single"/>
              </w:rPr>
              <w:t>Pri aplikácii zjed</w:t>
            </w:r>
            <w:r w:rsidR="00274F1A" w:rsidRPr="00006494">
              <w:rPr>
                <w:rFonts w:cstheme="minorHAnsi"/>
                <w:b/>
                <w:sz w:val="16"/>
                <w:szCs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89"/>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0"/>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4A81" w14:textId="77777777" w:rsidR="00A56FD9" w:rsidRDefault="00A56FD9" w:rsidP="00C0534D">
      <w:pPr>
        <w:spacing w:after="0" w:line="240" w:lineRule="auto"/>
      </w:pPr>
      <w:r>
        <w:separator/>
      </w:r>
    </w:p>
  </w:endnote>
  <w:endnote w:type="continuationSeparator" w:id="0">
    <w:p w14:paraId="15E0D501" w14:textId="77777777" w:rsidR="00A56FD9" w:rsidRDefault="00A56FD9"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0C6B" w14:textId="77777777" w:rsidR="00965A34" w:rsidRDefault="00965A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A13B" w14:textId="775AC258" w:rsidR="00965A34" w:rsidRDefault="00965A34">
    <w:pPr>
      <w:pStyle w:val="Pta"/>
      <w:jc w:val="center"/>
    </w:pPr>
    <w:r>
      <w:fldChar w:fldCharType="begin"/>
    </w:r>
    <w:r>
      <w:instrText>PAGE</w:instrText>
    </w:r>
    <w:r>
      <w:fldChar w:fldCharType="separate"/>
    </w:r>
    <w:r w:rsidR="001D36B8">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69A3"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965A34" w:rsidRDefault="00965A34">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E3B6" w14:textId="1E6071DA" w:rsidR="00965A34" w:rsidRDefault="00965A34">
    <w:pPr>
      <w:pStyle w:val="Pta"/>
      <w:jc w:val="center"/>
    </w:pPr>
    <w:r>
      <w:fldChar w:fldCharType="begin"/>
    </w:r>
    <w:r>
      <w:instrText>PAGE</w:instrText>
    </w:r>
    <w:r>
      <w:fldChar w:fldCharType="separate"/>
    </w:r>
    <w:r w:rsidR="00F90C70">
      <w:rPr>
        <w:noProof/>
      </w:rPr>
      <w:t>166</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1FF"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965A34" w:rsidRDefault="00965A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2C3A" w14:textId="77777777" w:rsidR="00A56FD9" w:rsidRDefault="00A56FD9" w:rsidP="00C0534D">
      <w:pPr>
        <w:spacing w:after="0" w:line="240" w:lineRule="auto"/>
      </w:pPr>
      <w:r>
        <w:separator/>
      </w:r>
    </w:p>
  </w:footnote>
  <w:footnote w:type="continuationSeparator" w:id="0">
    <w:p w14:paraId="544624C5" w14:textId="77777777" w:rsidR="00A56FD9" w:rsidRDefault="00A56FD9" w:rsidP="00C0534D">
      <w:pPr>
        <w:spacing w:after="0" w:line="240" w:lineRule="auto"/>
      </w:pPr>
      <w:r>
        <w:continuationSeparator/>
      </w:r>
    </w:p>
  </w:footnote>
  <w:footnote w:id="1">
    <w:p w14:paraId="552EEC9D" w14:textId="77777777" w:rsidR="00965A34" w:rsidRPr="00006494" w:rsidRDefault="00965A34" w:rsidP="00261FF9">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w:t>
      </w:r>
      <w:r w:rsidRPr="00006494">
        <w:rPr>
          <w:rFonts w:cstheme="minorHAnsi"/>
          <w:sz w:val="14"/>
          <w:szCs w:val="14"/>
        </w:rPr>
        <w:t>§ 8a ods. 4 zákona č. 523/2004 Z.z. o rozpočtových pravidlách verejnej správy a o zmene a doplnení niektorých zákonov v znení neskorších predpisov</w:t>
      </w:r>
    </w:p>
  </w:footnote>
  <w:footnote w:id="2">
    <w:p w14:paraId="2FDDBEFF" w14:textId="77777777" w:rsidR="00965A34" w:rsidRPr="00006494" w:rsidRDefault="00965A34">
      <w:pPr>
        <w:pStyle w:val="Textpoznmkypodiarou"/>
        <w:rPr>
          <w:sz w:val="16"/>
          <w:szCs w:val="16"/>
        </w:rPr>
      </w:pPr>
      <w:r w:rsidRPr="00006494">
        <w:rPr>
          <w:rStyle w:val="Odkaznapoznmkupodiarou"/>
          <w:sz w:val="14"/>
          <w:szCs w:val="14"/>
        </w:rPr>
        <w:footnoteRef/>
      </w:r>
      <w:r w:rsidRPr="00006494">
        <w:rPr>
          <w:sz w:val="14"/>
          <w:szCs w:val="14"/>
        </w:rPr>
        <w:t xml:space="preserve"> Zákon 91/2016 Z.z. o trestnej zodpovednosti právnických osôb.</w:t>
      </w:r>
    </w:p>
  </w:footnote>
  <w:footnote w:id="3">
    <w:p w14:paraId="50C9C3E5" w14:textId="77777777" w:rsidR="00965A34" w:rsidRPr="00006494" w:rsidRDefault="00965A34" w:rsidP="00996DF1">
      <w:pPr>
        <w:tabs>
          <w:tab w:val="left" w:pos="426"/>
          <w:tab w:val="left" w:pos="851"/>
        </w:tabs>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Nariadenie Komisie (ES, Euratom) č. 1302/2008 zo 17. decembra 2008 o centrálnej databáze vylúčených subjektov (ďalej len „Nariadenie o CED“).</w:t>
      </w:r>
    </w:p>
  </w:footnote>
  <w:footnote w:id="4">
    <w:p w14:paraId="3E0E9324" w14:textId="77777777" w:rsidR="00965A34" w:rsidRPr="00006494" w:rsidRDefault="00965A34" w:rsidP="00D020D6">
      <w:pPr>
        <w:tabs>
          <w:tab w:val="left" w:pos="567"/>
          <w:tab w:val="left" w:pos="851"/>
        </w:tabs>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footnote>
  <w:footnote w:id="5">
    <w:p w14:paraId="6BD62BF4" w14:textId="77777777" w:rsidR="00965A34" w:rsidRPr="00006494" w:rsidRDefault="00965A34" w:rsidP="00996DF1">
      <w:pPr>
        <w:tabs>
          <w:tab w:val="left" w:pos="567"/>
          <w:tab w:val="left" w:pos="851"/>
        </w:tabs>
        <w:spacing w:after="0" w:line="240" w:lineRule="auto"/>
        <w:rPr>
          <w:sz w:val="16"/>
          <w:szCs w:val="16"/>
        </w:rPr>
      </w:pPr>
      <w:r w:rsidRPr="00006494">
        <w:rPr>
          <w:rStyle w:val="Odkaznapoznmkupodiarou"/>
          <w:sz w:val="14"/>
          <w:szCs w:val="14"/>
        </w:rPr>
        <w:footnoteRef/>
      </w:r>
      <w:r w:rsidRPr="00006494">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6">
    <w:p w14:paraId="446C35C9" w14:textId="77777777" w:rsidR="00965A34" w:rsidRPr="00006494" w:rsidRDefault="00965A34" w:rsidP="00FB5298">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14:paraId="1321AC5B" w14:textId="22826F01" w:rsidR="00965A34" w:rsidRPr="00006494" w:rsidRDefault="00965A34" w:rsidP="00B7733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8">
    <w:p w14:paraId="0DDDEC77" w14:textId="77777777" w:rsidR="00965A34" w:rsidRPr="00006494" w:rsidRDefault="00965A34" w:rsidP="00B7733D">
      <w:pPr>
        <w:pStyle w:val="Textpoznmkypodiarou"/>
        <w:spacing w:after="0" w:line="240" w:lineRule="auto"/>
        <w:rPr>
          <w:sz w:val="16"/>
          <w:szCs w:val="16"/>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9">
    <w:p w14:paraId="642E03AB" w14:textId="77777777" w:rsidR="00965A34" w:rsidRPr="00006494" w:rsidRDefault="00965A34" w:rsidP="00636E7E">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 46 zákona č. 292/2014 Z.z. o príspevku poskytovanom z európskych štrukturálnych a investičných fondov a o zmene a doplnení niektorých zákonov</w:t>
      </w:r>
    </w:p>
  </w:footnote>
  <w:footnote w:id="10">
    <w:p w14:paraId="45AE5380" w14:textId="2569DD67" w:rsidR="00965A34" w:rsidRPr="00006494" w:rsidRDefault="00965A34" w:rsidP="007550BB">
      <w:pPr>
        <w:tabs>
          <w:tab w:val="left" w:pos="567"/>
        </w:tabs>
        <w:spacing w:after="0" w:line="240" w:lineRule="auto"/>
        <w:jc w:val="both"/>
        <w:rPr>
          <w:sz w:val="16"/>
          <w:szCs w:val="16"/>
        </w:rPr>
      </w:pPr>
      <w:r w:rsidRPr="00006494">
        <w:rPr>
          <w:rStyle w:val="Odkaznapoznmkupodiarou"/>
          <w:rFonts w:cstheme="minorHAnsi"/>
          <w:sz w:val="14"/>
          <w:szCs w:val="14"/>
        </w:rPr>
        <w:footnoteRef/>
      </w:r>
      <w:r w:rsidRPr="00006494">
        <w:rPr>
          <w:rFonts w:cstheme="minorHAnsi"/>
          <w:sz w:val="14"/>
          <w:szCs w:val="14"/>
        </w:rPr>
        <w:t xml:space="preserve"> § 19 ods. 3 zákona č. 523/2004 Z.z. o rozpočtových pravidlách verejnej správy a o zmene a doplnení niektorých zákonov v znení neskorších predpisov. </w:t>
      </w:r>
      <w:r w:rsidRPr="00006494">
        <w:rPr>
          <w:sz w:val="14"/>
          <w:szCs w:val="14"/>
        </w:rPr>
        <w:t>Nepreukazuje sa pri paušálnych platbách a pri stupnici jednotkových nákladov, tzv. sadzieb oprávnených výdavkov.</w:t>
      </w:r>
      <w:r w:rsidRPr="00006494">
        <w:rPr>
          <w:sz w:val="16"/>
          <w:szCs w:val="16"/>
        </w:rPr>
        <w:t xml:space="preserve">  </w:t>
      </w:r>
    </w:p>
  </w:footnote>
  <w:footnote w:id="11">
    <w:p w14:paraId="29F8EA94" w14:textId="77777777" w:rsidR="00965A34" w:rsidRPr="00006494" w:rsidRDefault="00965A34" w:rsidP="00C0534D">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1">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4D4BF3F3" w14:textId="77777777" w:rsidR="00965A34" w:rsidRPr="00006494" w:rsidRDefault="00965A34" w:rsidP="00C0534D">
      <w:pPr>
        <w:pStyle w:val="Textpoznmkypodiarou"/>
      </w:pPr>
    </w:p>
  </w:footnote>
  <w:footnote w:id="12">
    <w:p w14:paraId="1D49F1B1" w14:textId="037757CA"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3">
    <w:p w14:paraId="5211992E" w14:textId="77777777" w:rsidR="00965A34" w:rsidRPr="00006494" w:rsidRDefault="00965A34" w:rsidP="00AC4892">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2">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082E5175" w14:textId="77777777" w:rsidR="00965A34" w:rsidRPr="00006494" w:rsidRDefault="00965A34" w:rsidP="00AC4892">
      <w:pPr>
        <w:pStyle w:val="Textpoznmkypodiarou"/>
      </w:pPr>
    </w:p>
  </w:footnote>
  <w:footnote w:id="14">
    <w:p w14:paraId="74B8FBA0" w14:textId="4E767B0A" w:rsidR="00965A34" w:rsidRPr="00006494" w:rsidRDefault="00965A34">
      <w:pPr>
        <w:pStyle w:val="Textpoznmkypodiarou"/>
        <w:rPr>
          <w:sz w:val="16"/>
          <w:szCs w:val="16"/>
        </w:rPr>
      </w:pPr>
      <w:r w:rsidRPr="00006494">
        <w:rPr>
          <w:rStyle w:val="Odkaznapoznmkupodiarou"/>
          <w:sz w:val="16"/>
          <w:szCs w:val="16"/>
        </w:rPr>
        <w:footnoteRef/>
      </w:r>
      <w:r w:rsidRPr="00006494">
        <w:rPr>
          <w:sz w:val="16"/>
          <w:szCs w:val="16"/>
        </w:rPr>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5">
    <w:p w14:paraId="30E922C2" w14:textId="0E4152D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6">
    <w:p w14:paraId="19723195" w14:textId="77777777" w:rsidR="00965A34" w:rsidRPr="00006494" w:rsidRDefault="00965A34" w:rsidP="00F90333">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w:t>
      </w:r>
      <w:r w:rsidRPr="00006494">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7">
    <w:p w14:paraId="4CE4D86D" w14:textId="77777777" w:rsidR="00965A34" w:rsidRPr="00006494" w:rsidRDefault="00965A34" w:rsidP="00F90333">
      <w:pPr>
        <w:spacing w:after="0" w:line="240" w:lineRule="auto"/>
        <w:jc w:val="both"/>
        <w:rPr>
          <w:rFonts w:ascii="Calibri" w:hAnsi="Calibri"/>
          <w:sz w:val="14"/>
          <w:szCs w:val="14"/>
          <w:lang w:eastAsia="sk-SK"/>
        </w:rPr>
      </w:pPr>
      <w:r w:rsidRPr="00006494">
        <w:rPr>
          <w:rStyle w:val="Odkaznapoznmkupodiarou"/>
          <w:rFonts w:ascii="Calibri" w:hAnsi="Calibri"/>
          <w:sz w:val="14"/>
          <w:szCs w:val="14"/>
        </w:rPr>
        <w:footnoteRef/>
      </w:r>
      <w:r w:rsidRPr="00006494">
        <w:rPr>
          <w:rFonts w:ascii="Calibri" w:hAnsi="Calibri"/>
          <w:sz w:val="14"/>
          <w:szCs w:val="14"/>
        </w:rPr>
        <w:t xml:space="preserve"> </w:t>
      </w:r>
      <w:r w:rsidRPr="00006494">
        <w:rPr>
          <w:rFonts w:ascii="Calibri" w:hAnsi="Calibri"/>
          <w:sz w:val="14"/>
          <w:szCs w:val="14"/>
          <w:lang w:eastAsia="sk-SK"/>
        </w:rPr>
        <w:t xml:space="preserve">Podmienka sa neuplatňuje na investície do vytvorenia </w:t>
      </w:r>
      <w:r w:rsidRPr="00006494">
        <w:rPr>
          <w:rFonts w:ascii="Calibri" w:hAnsi="Calibri"/>
          <w:sz w:val="14"/>
          <w:szCs w:val="14"/>
          <w:u w:val="single"/>
          <w:lang w:eastAsia="sk-SK"/>
        </w:rPr>
        <w:t>novej</w:t>
      </w:r>
      <w:r w:rsidRPr="00006494">
        <w:rPr>
          <w:rFonts w:ascii="Calibri" w:hAnsi="Calibri"/>
          <w:sz w:val="14"/>
          <w:szCs w:val="14"/>
          <w:lang w:eastAsia="sk-SK"/>
        </w:rPr>
        <w:t xml:space="preserve"> zavlažovacej inštalácie zásobovanej vodou z existujúcej nádrže, schválenej pred 31.10.2013, pokiaľ:</w:t>
      </w:r>
    </w:p>
    <w:p w14:paraId="024FA964"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965A34" w:rsidRPr="00006494" w:rsidRDefault="00965A34" w:rsidP="000E4642">
      <w:pPr>
        <w:numPr>
          <w:ilvl w:val="0"/>
          <w:numId w:val="32"/>
        </w:numPr>
        <w:autoSpaceDN w:val="0"/>
        <w:spacing w:after="0" w:line="240" w:lineRule="auto"/>
        <w:ind w:left="426" w:hanging="284"/>
        <w:jc w:val="both"/>
      </w:pPr>
      <w:r w:rsidRPr="00006494">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8">
    <w:p w14:paraId="2F02A569" w14:textId="77777777" w:rsidR="00965A34" w:rsidRPr="00006494" w:rsidRDefault="00965A34" w:rsidP="0010210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19">
    <w:p w14:paraId="733230F4" w14:textId="77777777" w:rsidR="00965A34" w:rsidRPr="00006494" w:rsidRDefault="00965A34" w:rsidP="006C7AC2">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20">
    <w:p w14:paraId="678CFFF1" w14:textId="0FE04704" w:rsidR="00965A34" w:rsidRPr="00006494" w:rsidRDefault="00965A34" w:rsidP="006C7AC2">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3" w:history="1">
        <w:r w:rsidRPr="00006494">
          <w:rPr>
            <w:rStyle w:val="Hypertextovprepojenie"/>
            <w:color w:val="auto"/>
            <w:sz w:val="14"/>
            <w:szCs w:val="14"/>
          </w:rPr>
          <w:t>http://www.statnapomoc.sk/?p=1643</w:t>
        </w:r>
      </w:hyperlink>
      <w:r w:rsidRPr="00006494">
        <w:rPr>
          <w:sz w:val="14"/>
          <w:szCs w:val="14"/>
        </w:rPr>
        <w:t>.</w:t>
      </w:r>
    </w:p>
  </w:footnote>
  <w:footnote w:id="21">
    <w:p w14:paraId="13423E72" w14:textId="77777777" w:rsidR="00965A34" w:rsidRPr="00006494" w:rsidRDefault="00965A34" w:rsidP="009A05B8">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Pozn.: V prípade sektora „hrozno a víno“[1] sú neoprávnenými investíciami investície do:</w:t>
      </w:r>
    </w:p>
    <w:p w14:paraId="6F6269C9"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nových sudov alebo nádob, ktoré sú vyrobené z dreva, určených na skladovanie alebo zrenie vína;</w:t>
      </w:r>
    </w:p>
    <w:p w14:paraId="2D814413"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grafického dizajnu nového radu etikiet s QR kódom, plne automatické etiketovacie linky a činidlá na presnosť pre etiketovacie linky.</w:t>
      </w:r>
    </w:p>
    <w:p w14:paraId="03A4C30B" w14:textId="2188B0C9" w:rsidR="00965A34" w:rsidRPr="00006494" w:rsidRDefault="00965A34" w:rsidP="00E24081">
      <w:pPr>
        <w:pStyle w:val="Textpoznmkypodiarou"/>
        <w:spacing w:after="0" w:line="240" w:lineRule="auto"/>
        <w:ind w:left="0" w:firstLine="0"/>
        <w:jc w:val="both"/>
        <w:rPr>
          <w:sz w:val="14"/>
          <w:szCs w:val="14"/>
        </w:rPr>
      </w:pPr>
      <w:r w:rsidRPr="00006494">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2">
    <w:p w14:paraId="580AD8B0" w14:textId="7B91498A" w:rsidR="00965A34" w:rsidRPr="00006494" w:rsidRDefault="00965A34" w:rsidP="00E24081">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3">
    <w:p w14:paraId="041E46CD" w14:textId="59DFE7D9"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24">
    <w:p w14:paraId="1DA9ACE0"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5">
    <w:p w14:paraId="1159CD84"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uvedenej v Prílohe č. 28B, ktoré žiadateľ plánuje obhospodarovať.</w:t>
      </w:r>
    </w:p>
  </w:footnote>
  <w:footnote w:id="26">
    <w:p w14:paraId="3D2E0703"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7">
    <w:p w14:paraId="29CFD190"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Prílohe č. 28B, ktorú žiadateľ obhospodaruje.</w:t>
      </w:r>
    </w:p>
  </w:footnote>
  <w:footnote w:id="28">
    <w:p w14:paraId="24A74221" w14:textId="77777777" w:rsidR="00965A34" w:rsidRPr="00006494" w:rsidRDefault="00965A34" w:rsidP="00C026D4">
      <w:pPr>
        <w:pStyle w:val="Textpoznmkypodiarou"/>
        <w:spacing w:after="0" w:line="240" w:lineRule="auto"/>
        <w:ind w:left="142" w:hanging="142"/>
        <w:jc w:val="both"/>
        <w:rPr>
          <w:sz w:val="16"/>
          <w:szCs w:val="16"/>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29">
    <w:p w14:paraId="3FA0A409"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správnou realizáciou/odpočtom podnikateľského plánu.</w:t>
      </w:r>
    </w:p>
  </w:footnote>
  <w:footnote w:id="30">
    <w:p w14:paraId="10C1C204" w14:textId="77777777" w:rsidR="00965A34" w:rsidRPr="00006494" w:rsidRDefault="00965A34" w:rsidP="00C026D4">
      <w:pPr>
        <w:pStyle w:val="Textpoznmkypodiarou"/>
        <w:spacing w:after="0" w:line="240" w:lineRule="auto"/>
        <w:ind w:left="142" w:hanging="142"/>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w:t>
      </w:r>
      <w:r w:rsidRPr="00006494">
        <w:rPr>
          <w:sz w:val="14"/>
          <w:szCs w:val="14"/>
        </w:rPr>
        <w:t xml:space="preserve"> </w:t>
      </w:r>
      <w:r w:rsidRPr="00006494">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1">
    <w:p w14:paraId="743CD7A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006494">
        <w:rPr>
          <w:rFonts w:cstheme="minorHAnsi"/>
          <w:sz w:val="14"/>
          <w:szCs w:val="14"/>
          <w:u w:val="single"/>
        </w:rPr>
        <w:t>vopred</w:t>
      </w:r>
      <w:r w:rsidRPr="00006494">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2">
    <w:p w14:paraId="5D296D4B" w14:textId="77777777" w:rsidR="00965A34" w:rsidRPr="00006494" w:rsidRDefault="00965A34" w:rsidP="00C026D4">
      <w:pPr>
        <w:spacing w:after="0" w:line="240" w:lineRule="auto"/>
        <w:ind w:left="142" w:hanging="142"/>
        <w:jc w:val="both"/>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3">
    <w:p w14:paraId="1952B170"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4">
    <w:p w14:paraId="146DCB57" w14:textId="77777777" w:rsidR="00965A34" w:rsidRPr="00006494" w:rsidRDefault="00965A34" w:rsidP="00C026D4">
      <w:pPr>
        <w:pStyle w:val="Textpoznmkypodiarou"/>
        <w:spacing w:after="0" w:line="240" w:lineRule="auto"/>
        <w:ind w:left="284" w:hanging="284"/>
        <w:jc w:val="both"/>
        <w:rPr>
          <w:rFonts w:cstheme="minorHAnsi"/>
          <w:sz w:val="18"/>
          <w:szCs w:val="18"/>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5">
    <w:p w14:paraId="531E7E2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Zodpovedajúce primerané zručnosti a schopnosti, získané v inej krajine EÚ ako v SR, sú rovnako relevantné.</w:t>
      </w:r>
    </w:p>
  </w:footnote>
  <w:footnote w:id="36">
    <w:p w14:paraId="53DB7FA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Kapusta repková pravá – ozimná (kód SAPS 201); Kapusta repková pravá – jarná (kód SAPS 206); Repica olejnatá (kód SAPS 612) </w:t>
      </w:r>
    </w:p>
  </w:footnote>
  <w:footnote w:id="37">
    <w:p w14:paraId="26BE0F4D"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Slnečnica ročná (kód SAPS 202)</w:t>
      </w:r>
    </w:p>
  </w:footnote>
  <w:footnote w:id="38">
    <w:p w14:paraId="645DD5B0" w14:textId="77777777" w:rsidR="00965A34" w:rsidRPr="00006494" w:rsidRDefault="00965A34" w:rsidP="00C026D4">
      <w:pPr>
        <w:pStyle w:val="Textpoznmkypodiarou"/>
        <w:spacing w:after="0" w:line="240" w:lineRule="auto"/>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Kukurica (kód SAPS 109)</w:t>
      </w:r>
      <w:r w:rsidRPr="00006494">
        <w:rPr>
          <w:rFonts w:cstheme="minorHAnsi"/>
          <w:sz w:val="18"/>
          <w:szCs w:val="18"/>
        </w:rPr>
        <w:t xml:space="preserve"> </w:t>
      </w:r>
    </w:p>
  </w:footnote>
  <w:footnote w:id="39">
    <w:p w14:paraId="7EDB9D2C" w14:textId="77777777" w:rsidR="00965A34" w:rsidRPr="00006494" w:rsidRDefault="00965A34" w:rsidP="00C026D4">
      <w:pPr>
        <w:pStyle w:val="Textpoznmkypodiarou"/>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Z.z.(antidiskriminačný zákon) – viď § 8a (dočasné vyrovnávacie opatrenie). </w:t>
      </w:r>
    </w:p>
  </w:footnote>
  <w:footnote w:id="40">
    <w:p w14:paraId="4A2991D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1">
    <w:p w14:paraId="37CC3AC6" w14:textId="77777777" w:rsidR="00965A34" w:rsidRPr="00006494" w:rsidRDefault="00965A34" w:rsidP="00C026D4">
      <w:pPr>
        <w:pStyle w:val="Textpoznmkypodiarou"/>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2">
    <w:p w14:paraId="30F77FB8" w14:textId="77777777" w:rsidR="00965A34" w:rsidRPr="00006494" w:rsidRDefault="00965A34" w:rsidP="00C026D4">
      <w:pPr>
        <w:pStyle w:val="Textpoznmkypodiarou"/>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Fyzická osoba – nepodnikateľ nie je oprávnený na podporu, t.j. v danom období žiadateľ už musí byť podnikateľom v oblasti poľnohospodárskej prvovýroby.</w:t>
      </w:r>
    </w:p>
  </w:footnote>
  <w:footnote w:id="43">
    <w:p w14:paraId="21EB7BC1"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006494">
        <w:rPr>
          <w:bCs/>
          <w:sz w:val="14"/>
          <w:szCs w:val="14"/>
        </w:rPr>
        <w:t>bode 1.1</w:t>
      </w:r>
      <w:r w:rsidRPr="00006494">
        <w:rPr>
          <w:rFonts w:cstheme="minorHAnsi"/>
          <w:sz w:val="14"/>
          <w:szCs w:val="14"/>
        </w:rPr>
        <w:t xml:space="preserve">. </w:t>
      </w:r>
    </w:p>
  </w:footnote>
  <w:footnote w:id="44">
    <w:p w14:paraId="61F760A5"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rozlíšenia ŠV, ktoré žiadateľ plánuje obhospodarovať s výnimkou uvedenou v bode 1.1.</w:t>
      </w:r>
    </w:p>
  </w:footnote>
  <w:footnote w:id="45">
    <w:p w14:paraId="6A43895C"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6">
    <w:p w14:paraId="3BF96C15"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w:t>
      </w:r>
      <w:r w:rsidRPr="00006494">
        <w:rPr>
          <w:bCs/>
          <w:sz w:val="14"/>
          <w:szCs w:val="14"/>
        </w:rPr>
        <w:t>prílohe č. 32B</w:t>
      </w:r>
      <w:r w:rsidRPr="00006494">
        <w:rPr>
          <w:rFonts w:cstheme="minorHAnsi"/>
          <w:sz w:val="14"/>
          <w:szCs w:val="14"/>
        </w:rPr>
        <w:t xml:space="preserve">, ktorú žiadateľ obhospodaruje s výnimkou uvedenou v bode </w:t>
      </w:r>
      <w:hyperlink w:anchor="bod211" w:history="1">
        <w:r w:rsidRPr="00006494">
          <w:rPr>
            <w:rStyle w:val="Hypertextovprepojenie"/>
            <w:rFonts w:cstheme="minorHAnsi"/>
            <w:color w:val="auto"/>
            <w:sz w:val="14"/>
            <w:szCs w:val="14"/>
            <w:u w:val="none"/>
          </w:rPr>
          <w:t>1.1</w:t>
        </w:r>
      </w:hyperlink>
    </w:p>
  </w:footnote>
  <w:footnote w:id="47">
    <w:p w14:paraId="6AB43D6A"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8">
    <w:p w14:paraId="1FA4F8E8" w14:textId="77777777" w:rsidR="00965A34" w:rsidRPr="00006494" w:rsidRDefault="00965A34" w:rsidP="00C026D4">
      <w:pPr>
        <w:pStyle w:val="Textpoznmkypodiarou"/>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w:t>
      </w:r>
      <w:hyperlink w:anchor="bod24_2" w:history="1">
        <w:r w:rsidRPr="00006494">
          <w:rPr>
            <w:rStyle w:val="Hypertextovprepojenie"/>
            <w:rFonts w:cstheme="minorHAnsi"/>
            <w:color w:val="auto"/>
            <w:sz w:val="14"/>
            <w:szCs w:val="14"/>
          </w:rPr>
          <w:t>správnou realizáciou</w:t>
        </w:r>
      </w:hyperlink>
      <w:r w:rsidRPr="00006494">
        <w:rPr>
          <w:rFonts w:cstheme="minorHAnsi"/>
          <w:sz w:val="14"/>
          <w:szCs w:val="14"/>
        </w:rPr>
        <w:t>/odpočtom podnikateľského plánu.</w:t>
      </w:r>
    </w:p>
  </w:footnote>
  <w:footnote w:id="49">
    <w:p w14:paraId="16ED9741"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0">
    <w:p w14:paraId="33D04A38" w14:textId="77777777" w:rsidR="00965A34" w:rsidRPr="00006494" w:rsidRDefault="00965A34" w:rsidP="00C026D4">
      <w:pPr>
        <w:pStyle w:val="Textpoznmkypodiarou"/>
        <w:spacing w:after="0" w:line="240" w:lineRule="auto"/>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006494">
        <w:rPr>
          <w:rFonts w:cstheme="minorHAnsi"/>
          <w:b/>
          <w:sz w:val="14"/>
          <w:szCs w:val="14"/>
          <w:u w:val="single"/>
        </w:rPr>
        <w:t>vopred</w:t>
      </w:r>
      <w:r w:rsidRPr="00006494">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006494">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1">
    <w:p w14:paraId="58BC0342" w14:textId="77777777" w:rsidR="00965A34" w:rsidRPr="00006494" w:rsidRDefault="00965A34" w:rsidP="00C026D4">
      <w:pPr>
        <w:spacing w:after="0" w:line="240" w:lineRule="auto"/>
        <w:ind w:left="142" w:hanging="142"/>
        <w:jc w:val="both"/>
        <w:rPr>
          <w:sz w:val="14"/>
          <w:szCs w:val="14"/>
        </w:rPr>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2">
    <w:p w14:paraId="3FD5EEAB"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vertAlign w:val="baseline"/>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3">
    <w:p w14:paraId="0D31DAFC" w14:textId="77777777" w:rsidR="00965A34" w:rsidRPr="00006494" w:rsidRDefault="00965A34" w:rsidP="00C026D4">
      <w:pPr>
        <w:pStyle w:val="Textpoznmkypodiarou"/>
        <w:ind w:left="142" w:hanging="142"/>
        <w:jc w:val="both"/>
        <w:rPr>
          <w:rFonts w:cstheme="minorHAnsi"/>
          <w:sz w:val="16"/>
          <w:szCs w:val="16"/>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4">
    <w:p w14:paraId="4CAAA640" w14:textId="77777777" w:rsidR="00965A34" w:rsidRPr="00006494" w:rsidRDefault="00965A34" w:rsidP="00C026D4">
      <w:pPr>
        <w:pStyle w:val="Textpoznmkypodiarou"/>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Z.z. (antidiskriminačný zákon) – viď § 8a (dočasné vyrovnávacie opatrenie).</w:t>
      </w:r>
    </w:p>
  </w:footnote>
  <w:footnote w:id="55">
    <w:p w14:paraId="2EA36373" w14:textId="77777777" w:rsidR="00965A34" w:rsidRPr="00006494" w:rsidRDefault="00965A34" w:rsidP="00380055">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56">
    <w:p w14:paraId="4D2AFC95" w14:textId="150D651B" w:rsidR="00965A34" w:rsidRPr="00006494" w:rsidRDefault="00965A34" w:rsidP="00380055">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4" w:history="1">
        <w:r w:rsidRPr="00006494">
          <w:rPr>
            <w:rStyle w:val="Hypertextovprepojenie"/>
            <w:color w:val="auto"/>
            <w:sz w:val="14"/>
            <w:szCs w:val="14"/>
          </w:rPr>
          <w:t>http://www.statnapomoc.sk/?p=1643</w:t>
        </w:r>
      </w:hyperlink>
    </w:p>
  </w:footnote>
  <w:footnote w:id="57">
    <w:p w14:paraId="418EB56D"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8">
    <w:p w14:paraId="1AD2FE60"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4AE73F52" w14:textId="088E03D6" w:rsidR="00965A34" w:rsidRPr="00006494" w:rsidRDefault="00965A34" w:rsidP="00E24081">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0">
    <w:p w14:paraId="23267114" w14:textId="6D69D05D" w:rsidR="00965A34" w:rsidRPr="00006494" w:rsidRDefault="00965A34">
      <w:pPr>
        <w:pStyle w:val="Textpoznmkypodiarou"/>
      </w:pPr>
      <w:r w:rsidRPr="00006494">
        <w:rPr>
          <w:rStyle w:val="Odkaznapoznmkupodiarou"/>
        </w:rPr>
        <w:footnoteRef/>
      </w:r>
      <w:r w:rsidRPr="00006494">
        <w:t xml:space="preserve"> </w:t>
      </w:r>
      <w:r w:rsidRPr="00006494">
        <w:rPr>
          <w:rFonts w:cstheme="minorHAnsi"/>
          <w:sz w:val="16"/>
          <w:szCs w:val="16"/>
        </w:rPr>
        <w:t xml:space="preserve">relevantnosť podľa toho, ktoré kritéria si MAS zvolila </w:t>
      </w:r>
      <w:r w:rsidR="00C86FD0" w:rsidRPr="00006494">
        <w:rPr>
          <w:rFonts w:cstheme="minorHAnsi"/>
          <w:sz w:val="16"/>
          <w:szCs w:val="16"/>
        </w:rPr>
        <w:t xml:space="preserve"> a zároveň </w:t>
      </w:r>
      <w:r w:rsidRPr="00006494">
        <w:rPr>
          <w:rFonts w:cstheme="minorHAnsi"/>
          <w:sz w:val="16"/>
          <w:szCs w:val="16"/>
        </w:rPr>
        <w:t>relevantné len v prípade,</w:t>
      </w:r>
      <w:r w:rsidR="00C86FD0" w:rsidRPr="00006494">
        <w:rPr>
          <w:rFonts w:cstheme="minorHAnsi"/>
          <w:sz w:val="16"/>
          <w:szCs w:val="16"/>
        </w:rPr>
        <w:t xml:space="preserve"> ak sa týka príslušnej oblasti</w:t>
      </w:r>
    </w:p>
  </w:footnote>
  <w:footnote w:id="61">
    <w:p w14:paraId="0C46EA45" w14:textId="77777777" w:rsidR="00965A34" w:rsidRPr="00006494" w:rsidRDefault="00965A34" w:rsidP="00BD79B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17960341" w14:textId="77777777" w:rsidR="00965A34" w:rsidRPr="00006494" w:rsidRDefault="00965A34" w:rsidP="00C0534D">
      <w:pPr>
        <w:pStyle w:val="Textpoznmkypodiarou"/>
      </w:pPr>
    </w:p>
  </w:footnote>
  <w:footnote w:id="62">
    <w:p w14:paraId="4CC7D1B2" w14:textId="0B8A65D3"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3">
    <w:p w14:paraId="05EF42E5" w14:textId="7B5FDDBD"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4">
    <w:p w14:paraId="31CAB2FF" w14:textId="77777777" w:rsidR="00965A34" w:rsidRPr="00006494" w:rsidRDefault="00965A34" w:rsidP="00C026D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48419E9A" w14:textId="77777777" w:rsidR="00965A34" w:rsidRPr="00006494" w:rsidRDefault="00965A34" w:rsidP="00C026D4">
      <w:pPr>
        <w:pStyle w:val="Textpoznmkypodiarou"/>
      </w:pPr>
    </w:p>
  </w:footnote>
  <w:footnote w:id="65">
    <w:p w14:paraId="25C96A35" w14:textId="7A5F608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6">
    <w:p w14:paraId="3C7D7828"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7">
    <w:p w14:paraId="6BE5D9BE" w14:textId="77777777" w:rsidR="00965A34" w:rsidRPr="00006494" w:rsidRDefault="00965A34" w:rsidP="0054204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6BDF4C46" w14:textId="77777777" w:rsidR="00965A34" w:rsidRPr="00006494" w:rsidRDefault="00965A34" w:rsidP="00C0534D">
      <w:pPr>
        <w:pStyle w:val="Textpoznmkypodiarou"/>
      </w:pPr>
    </w:p>
  </w:footnote>
  <w:footnote w:id="68">
    <w:p w14:paraId="69BB3876" w14:textId="2802EB3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9">
    <w:p w14:paraId="526C96C4"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0">
    <w:p w14:paraId="58D610C4" w14:textId="77777777" w:rsidR="00965A34" w:rsidRPr="00006494" w:rsidRDefault="00965A34" w:rsidP="0064659F">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274E201F" w14:textId="77777777" w:rsidR="00965A34" w:rsidRPr="00006494" w:rsidRDefault="00965A34" w:rsidP="00C0534D">
      <w:pPr>
        <w:pStyle w:val="Textpoznmkypodiarou"/>
      </w:pPr>
    </w:p>
  </w:footnote>
  <w:footnote w:id="71">
    <w:p w14:paraId="139FC808" w14:textId="4E440AD2"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2">
    <w:p w14:paraId="7A67FDCF" w14:textId="77777777" w:rsidR="00965A34" w:rsidRPr="00006494" w:rsidRDefault="00965A34" w:rsidP="0085380C">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3">
    <w:p w14:paraId="3A27FBBD" w14:textId="77777777" w:rsidR="00965A34" w:rsidRPr="00006494" w:rsidRDefault="00965A34" w:rsidP="008B660B">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74">
    <w:p w14:paraId="2AF15DAD" w14:textId="6EF116C0" w:rsidR="00965A34" w:rsidRPr="00006494" w:rsidRDefault="00965A34" w:rsidP="008B660B">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5" w:history="1">
        <w:r w:rsidRPr="00006494">
          <w:rPr>
            <w:rStyle w:val="Hypertextovprepojenie"/>
            <w:color w:val="auto"/>
            <w:sz w:val="14"/>
            <w:szCs w:val="14"/>
          </w:rPr>
          <w:t>http://www.statnapomoc.sk/?p=1643</w:t>
        </w:r>
      </w:hyperlink>
      <w:r w:rsidRPr="00006494">
        <w:rPr>
          <w:sz w:val="14"/>
          <w:szCs w:val="14"/>
        </w:rPr>
        <w:t>.</w:t>
      </w:r>
    </w:p>
  </w:footnote>
  <w:footnote w:id="75">
    <w:p w14:paraId="4B9301AD" w14:textId="77777777" w:rsidR="00965A34" w:rsidRPr="00006494" w:rsidRDefault="00965A34" w:rsidP="008B660B">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76">
    <w:p w14:paraId="5DF1B6CA" w14:textId="17B34D97"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podmienok schémy de minimis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7">
    <w:p w14:paraId="7C06563E" w14:textId="77F1DC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8">
    <w:p w14:paraId="5098D8D1" w14:textId="5088359C" w:rsidR="00965A34" w:rsidRPr="00006494" w:rsidRDefault="00965A34" w:rsidP="00C55FA1">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Podnikom sa rozumie aj obec, ktorá obhospodaruje les a podniká na základe oprávnenia</w:t>
      </w:r>
    </w:p>
  </w:footnote>
  <w:footnote w:id="79">
    <w:p w14:paraId="52814DE1" w14:textId="76915007" w:rsidR="00965A34" w:rsidRPr="00006494" w:rsidRDefault="00965A34" w:rsidP="00C55FA1">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80">
    <w:p w14:paraId="14F02128" w14:textId="77777777" w:rsidR="00965A34" w:rsidRPr="00006494" w:rsidRDefault="00965A34" w:rsidP="00925E0D">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1">
    <w:p w14:paraId="1A8A6D0F" w14:textId="77777777" w:rsidR="00965A34" w:rsidRPr="00006494" w:rsidRDefault="00965A34" w:rsidP="00E65C29">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zmysle podmienok schémy de minimis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w:t>
      </w:r>
    </w:p>
    <w:p w14:paraId="4B868CE6" w14:textId="6C9C6C6A" w:rsidR="00965A34" w:rsidRPr="00006494" w:rsidRDefault="00965A34" w:rsidP="00E24081">
      <w:r w:rsidRPr="00006494">
        <w:rPr>
          <w:sz w:val="14"/>
          <w:szCs w:val="14"/>
        </w:rPr>
        <w:t>obhospodarovateľovi lesov podľa §4a a§4b zákona o lesoch. Nedochádza k presunu pomoci na vlastníka lesa (nedochádza k poskytnutiu nepriamej pomoci).</w:t>
      </w:r>
    </w:p>
    <w:p w14:paraId="4BE0CF0B" w14:textId="169D2B04" w:rsidR="00965A34" w:rsidRPr="00006494" w:rsidRDefault="00965A34" w:rsidP="00E24081">
      <w:pPr>
        <w:pStyle w:val="Textpoznmkypodiarou"/>
        <w:spacing w:after="0" w:line="240" w:lineRule="auto"/>
      </w:pPr>
    </w:p>
  </w:footnote>
  <w:footnote w:id="82">
    <w:p w14:paraId="76D18892" w14:textId="3C612E2A"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965A34" w:rsidRPr="00006494" w:rsidRDefault="00965A34">
      <w:pPr>
        <w:pStyle w:val="Textpoznmkypodiarou"/>
      </w:pPr>
    </w:p>
  </w:footnote>
  <w:footnote w:id="83">
    <w:p w14:paraId="4298AD38" w14:textId="10DA2E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84">
    <w:p w14:paraId="1DA2CFD5" w14:textId="77777777" w:rsidR="00965A34" w:rsidRPr="00006494" w:rsidRDefault="00965A34" w:rsidP="00CC2346">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85">
    <w:p w14:paraId="0A0BE531" w14:textId="12D013AA" w:rsidR="00965A34" w:rsidRPr="00006494" w:rsidRDefault="00965A34" w:rsidP="00E24081">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6" w:history="1">
        <w:r w:rsidRPr="00006494">
          <w:rPr>
            <w:rStyle w:val="Hypertextovprepojenie"/>
            <w:color w:val="auto"/>
            <w:sz w:val="14"/>
            <w:szCs w:val="14"/>
          </w:rPr>
          <w:t>http://www.statnapomoc.sk/?p=1643</w:t>
        </w:r>
      </w:hyperlink>
      <w:r w:rsidRPr="00006494">
        <w:rPr>
          <w:sz w:val="14"/>
          <w:szCs w:val="14"/>
        </w:rPr>
        <w:t>.</w:t>
      </w:r>
    </w:p>
  </w:footnote>
  <w:footnote w:id="86">
    <w:p w14:paraId="115436DD" w14:textId="77777777" w:rsidR="00965A34" w:rsidRPr="00006494" w:rsidRDefault="00965A34" w:rsidP="00E24081">
      <w:pPr>
        <w:pStyle w:val="Textpoznmkypodiarou"/>
        <w:spacing w:after="0" w:line="240" w:lineRule="auto"/>
        <w:rPr>
          <w:rFonts w:cstheme="minorHAnsi"/>
          <w:sz w:val="16"/>
          <w:szCs w:val="18"/>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mikro, malých a stredných podnikov (Ú.v.  L 124, 20.5.2003, s. 36).</w:t>
      </w:r>
    </w:p>
  </w:footnote>
  <w:footnote w:id="87">
    <w:p w14:paraId="3BC8CD16" w14:textId="03C5739A" w:rsidR="00965A34" w:rsidRPr="00006494" w:rsidRDefault="00965A34" w:rsidP="00E24081">
      <w:pPr>
        <w:spacing w:after="0" w:line="240" w:lineRule="auto"/>
      </w:pPr>
      <w:r w:rsidRPr="00006494">
        <w:rPr>
          <w:rStyle w:val="Odkaznapoznmkupodiarou"/>
        </w:rPr>
        <w:footnoteRef/>
      </w:r>
      <w:r w:rsidRPr="00006494">
        <w:t xml:space="preserve"> </w:t>
      </w:r>
      <w:r w:rsidRPr="00006494">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965A34" w:rsidRPr="00006494" w:rsidRDefault="00965A34" w:rsidP="00E24081">
      <w:pPr>
        <w:pStyle w:val="Textpoznmkypodiarou"/>
        <w:spacing w:after="0" w:line="240" w:lineRule="auto"/>
      </w:pPr>
    </w:p>
  </w:footnote>
  <w:footnote w:id="88">
    <w:p w14:paraId="3C56EFF1" w14:textId="39A09440"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965A34" w:rsidRPr="00006494" w:rsidRDefault="00965A34">
      <w:pPr>
        <w:pStyle w:val="Textpoznmkypodiarou"/>
      </w:pPr>
    </w:p>
  </w:footnote>
  <w:footnote w:id="89">
    <w:p w14:paraId="0CADB6DA" w14:textId="294CA71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90">
    <w:p w14:paraId="157EE201" w14:textId="77777777" w:rsidR="00965A34" w:rsidRPr="00006494" w:rsidRDefault="00965A34" w:rsidP="00C55FA1">
      <w:pPr>
        <w:pStyle w:val="Textpoznmkypodiarou"/>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2F2" w14:textId="63556443" w:rsidR="00965A34" w:rsidRDefault="00965A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BF86" w14:textId="5DF45852" w:rsidR="00965A34" w:rsidRPr="00B3171E" w:rsidRDefault="00965A34"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CB0E" w14:textId="5FFC0B96" w:rsidR="00965A34" w:rsidRPr="004551CD" w:rsidRDefault="00965A34">
    <w:pPr>
      <w:pStyle w:val="Hlavika"/>
      <w:spacing w:after="0"/>
      <w:rPr>
        <w:lang w:val="fr-B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6F86" w14:textId="77777777" w:rsidR="00965A34" w:rsidRPr="00B3171E" w:rsidRDefault="00965A34"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20A8" w14:textId="77777777" w:rsidR="00965A34" w:rsidRPr="004551CD" w:rsidRDefault="00965A34">
    <w:pPr>
      <w:pStyle w:val="Hlavika"/>
      <w:spacing w:after="0"/>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494"/>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3A47"/>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6B8"/>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6FD9"/>
    <w:rsid w:val="00A572D0"/>
    <w:rsid w:val="00A60231"/>
    <w:rsid w:val="00A604CD"/>
    <w:rsid w:val="00A6050F"/>
    <w:rsid w:val="00A60E01"/>
    <w:rsid w:val="00A611A7"/>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0E11"/>
    <w:rsid w:val="00D3144B"/>
    <w:rsid w:val="00D31A56"/>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0C70"/>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era.sk/overenia/dlznici/zoznam-dlznikov" TargetMode="External"/><Relationship Id="rId29" Type="http://schemas.openxmlformats.org/officeDocument/2006/relationships/hyperlink" Target="https://oversi.gov.sk" TargetMode="External"/><Relationship Id="rId107"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enviroportal.sk" TargetMode="External"/><Relationship Id="rId32" Type="http://schemas.openxmlformats.org/officeDocument/2006/relationships/hyperlink" Target="https://rpo.statistics.sk" TargetMode="External"/><Relationship Id="rId37" Type="http://schemas.openxmlformats.org/officeDocument/2006/relationships/image" Target="media/image1.png"/><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66" Type="http://schemas.openxmlformats.org/officeDocument/2006/relationships/hyperlink" Target="http://www.apa.sk/index.php?navID=529&amp;id=6858"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87" Type="http://schemas.openxmlformats.org/officeDocument/2006/relationships/hyperlink" Target="https://oversi.gov.sk" TargetMode="External"/><Relationship Id="rId102" Type="http://schemas.openxmlformats.org/officeDocument/2006/relationships/hyperlink" Target="http://www.apa.sk/index.php?navID=529&amp;id=6858"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56" Type="http://schemas.openxmlformats.org/officeDocument/2006/relationships/hyperlink" Target="http://www.upsvar.sk/statistiky/nezamestnanost-mesacne-statistiky.html?page_id=1254"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on.sk/zoznam-dlznikov" TargetMode="External"/><Relationship Id="rId25" Type="http://schemas.openxmlformats.org/officeDocument/2006/relationships/hyperlink" Target="http://www.enviroportal.sk"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46" Type="http://schemas.openxmlformats.org/officeDocument/2006/relationships/hyperlink" Target="https://rpo.statistics.sk" TargetMode="External"/><Relationship Id="rId59" Type="http://schemas.openxmlformats.org/officeDocument/2006/relationships/hyperlink" Target="https://www.slov-lex.sk/pravne-predpisy/prilohy/SK/ZZ/2015/75/20180315_4429571-2.pdf" TargetMode="External"/><Relationship Id="rId67" Type="http://schemas.openxmlformats.org/officeDocument/2006/relationships/hyperlink" Target="https://rpo.statistics.sk"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54" Type="http://schemas.openxmlformats.org/officeDocument/2006/relationships/hyperlink" Target="https://www.uksup.sk/ovv-certifikacia-vinarskych-produktov" TargetMode="External"/><Relationship Id="rId62" Type="http://schemas.openxmlformats.org/officeDocument/2006/relationships/hyperlink" Target="https://oversi.gov.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B69B-C5A0-4719-A2E9-49E20937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118034</Words>
  <Characters>672794</Characters>
  <Application>Microsoft Office Word</Application>
  <DocSecurity>0</DocSecurity>
  <Lines>5606</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Miloj Spis</cp:lastModifiedBy>
  <cp:revision>2</cp:revision>
  <cp:lastPrinted>2023-03-13T06:22:00Z</cp:lastPrinted>
  <dcterms:created xsi:type="dcterms:W3CDTF">2023-07-25T10:18:00Z</dcterms:created>
  <dcterms:modified xsi:type="dcterms:W3CDTF">2023-07-25T10:18:00Z</dcterms:modified>
</cp:coreProperties>
</file>